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764E">
      <w:pPr>
        <w:pStyle w:val="2"/>
        <w:spacing w:line="244" w:lineRule="auto"/>
      </w:pPr>
      <w:bookmarkStart w:id="50" w:name="_GoBack"/>
      <w:bookmarkEnd w:id="50"/>
    </w:p>
    <w:p w14:paraId="39B6600E">
      <w:pPr>
        <w:pStyle w:val="2"/>
        <w:spacing w:line="244" w:lineRule="auto"/>
      </w:pPr>
    </w:p>
    <w:p w14:paraId="4F082DDF">
      <w:pPr>
        <w:pStyle w:val="2"/>
        <w:spacing w:line="244" w:lineRule="auto"/>
      </w:pPr>
    </w:p>
    <w:p w14:paraId="0593875E">
      <w:pPr>
        <w:pStyle w:val="2"/>
        <w:spacing w:line="244" w:lineRule="auto"/>
      </w:pPr>
    </w:p>
    <w:p w14:paraId="0CE85ACC">
      <w:pPr>
        <w:pStyle w:val="2"/>
        <w:spacing w:line="244" w:lineRule="auto"/>
      </w:pPr>
    </w:p>
    <w:p w14:paraId="389A9C37">
      <w:pPr>
        <w:pStyle w:val="2"/>
        <w:spacing w:line="244" w:lineRule="auto"/>
      </w:pPr>
    </w:p>
    <w:p w14:paraId="1CD7B3C6">
      <w:pPr>
        <w:pStyle w:val="2"/>
        <w:spacing w:line="244" w:lineRule="auto"/>
      </w:pPr>
    </w:p>
    <w:p w14:paraId="6F5B2D34">
      <w:pPr>
        <w:pStyle w:val="2"/>
        <w:spacing w:line="244" w:lineRule="auto"/>
      </w:pPr>
    </w:p>
    <w:p w14:paraId="28F3069D">
      <w:pPr>
        <w:pStyle w:val="2"/>
        <w:spacing w:line="244" w:lineRule="auto"/>
      </w:pPr>
    </w:p>
    <w:p w14:paraId="00AE5EEF">
      <w:pPr>
        <w:pStyle w:val="2"/>
        <w:spacing w:line="244" w:lineRule="auto"/>
      </w:pPr>
    </w:p>
    <w:p w14:paraId="119E7AFF">
      <w:pPr>
        <w:pStyle w:val="2"/>
        <w:spacing w:line="244" w:lineRule="auto"/>
      </w:pPr>
    </w:p>
    <w:p w14:paraId="6BC04031">
      <w:pPr>
        <w:pStyle w:val="2"/>
        <w:spacing w:line="244" w:lineRule="auto"/>
      </w:pPr>
    </w:p>
    <w:p w14:paraId="0F5A3EDB">
      <w:pPr>
        <w:pStyle w:val="2"/>
        <w:spacing w:line="245" w:lineRule="auto"/>
      </w:pPr>
    </w:p>
    <w:p w14:paraId="441878D0">
      <w:pPr>
        <w:pStyle w:val="2"/>
        <w:spacing w:line="245" w:lineRule="auto"/>
      </w:pPr>
    </w:p>
    <w:p w14:paraId="7B364D46">
      <w:pPr>
        <w:pStyle w:val="2"/>
        <w:spacing w:line="245" w:lineRule="auto"/>
      </w:pPr>
    </w:p>
    <w:p w14:paraId="5D8C4A17">
      <w:pPr>
        <w:pStyle w:val="2"/>
        <w:spacing w:line="245" w:lineRule="auto"/>
      </w:pPr>
    </w:p>
    <w:p w14:paraId="2D1EF45B">
      <w:pPr>
        <w:pStyle w:val="2"/>
        <w:spacing w:line="245" w:lineRule="auto"/>
      </w:pPr>
    </w:p>
    <w:p w14:paraId="65E56A83">
      <w:pPr>
        <w:pStyle w:val="2"/>
        <w:spacing w:line="245" w:lineRule="auto"/>
      </w:pPr>
    </w:p>
    <w:p w14:paraId="628880EC">
      <w:pPr>
        <w:pStyle w:val="2"/>
        <w:spacing w:line="245" w:lineRule="auto"/>
      </w:pPr>
    </w:p>
    <w:p w14:paraId="2E722DA2">
      <w:pPr>
        <w:pStyle w:val="2"/>
        <w:spacing w:line="245" w:lineRule="auto"/>
      </w:pPr>
    </w:p>
    <w:p w14:paraId="3C48363C">
      <w:pPr>
        <w:pStyle w:val="2"/>
        <w:spacing w:line="245" w:lineRule="auto"/>
      </w:pPr>
    </w:p>
    <w:p w14:paraId="0F3D61C4">
      <w:pPr>
        <w:pStyle w:val="2"/>
        <w:spacing w:line="245" w:lineRule="auto"/>
      </w:pPr>
    </w:p>
    <w:p w14:paraId="02AD4DFA">
      <w:pPr>
        <w:pStyle w:val="2"/>
        <w:spacing w:line="245" w:lineRule="auto"/>
      </w:pPr>
    </w:p>
    <w:p w14:paraId="3CA49686">
      <w:pPr>
        <w:pStyle w:val="2"/>
        <w:spacing w:line="245" w:lineRule="auto"/>
      </w:pPr>
    </w:p>
    <w:p w14:paraId="225EB435">
      <w:pPr>
        <w:pStyle w:val="2"/>
        <w:spacing w:line="245" w:lineRule="auto"/>
      </w:pPr>
    </w:p>
    <w:p w14:paraId="0C677772">
      <w:pPr>
        <w:spacing w:before="140" w:line="218" w:lineRule="auto"/>
        <w:ind w:left="30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1"/>
          <w:sz w:val="43"/>
          <w:szCs w:val="43"/>
        </w:rPr>
        <w:t>长治高新区社会保险中心</w:t>
      </w:r>
    </w:p>
    <w:p w14:paraId="3E973C9C">
      <w:pPr>
        <w:pStyle w:val="2"/>
        <w:spacing w:line="378" w:lineRule="auto"/>
      </w:pPr>
    </w:p>
    <w:p w14:paraId="3B342251">
      <w:pPr>
        <w:spacing w:before="139" w:line="583" w:lineRule="exact"/>
        <w:ind w:left="30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</w:rPr>
        <w:t>2</w:t>
      </w:r>
      <w:r>
        <w:rPr>
          <w:rFonts w:ascii="宋体" w:hAnsi="宋体" w:eastAsia="宋体" w:cs="宋体"/>
          <w:spacing w:val="-90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0</w:t>
      </w:r>
      <w:r>
        <w:rPr>
          <w:rFonts w:ascii="宋体" w:hAnsi="宋体" w:eastAsia="宋体" w:cs="宋体"/>
          <w:spacing w:val="-93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2</w:t>
      </w:r>
      <w:r>
        <w:rPr>
          <w:rFonts w:ascii="宋体" w:hAnsi="宋体" w:eastAsia="宋体" w:cs="宋体"/>
          <w:spacing w:val="-87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6</w:t>
      </w:r>
      <w:r>
        <w:rPr>
          <w:rFonts w:ascii="宋体" w:hAnsi="宋体" w:eastAsia="宋体" w:cs="宋体"/>
          <w:spacing w:val="-9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年</w:t>
      </w:r>
      <w:r>
        <w:rPr>
          <w:rFonts w:ascii="宋体" w:hAnsi="宋体" w:eastAsia="宋体" w:cs="宋体"/>
          <w:spacing w:val="-96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度</w:t>
      </w:r>
      <w:r>
        <w:rPr>
          <w:rFonts w:ascii="宋体" w:hAnsi="宋体" w:eastAsia="宋体" w:cs="宋体"/>
          <w:spacing w:val="-95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单</w:t>
      </w:r>
      <w:r>
        <w:rPr>
          <w:rFonts w:ascii="宋体" w:hAnsi="宋体" w:eastAsia="宋体" w:cs="宋体"/>
          <w:spacing w:val="-10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位</w:t>
      </w:r>
      <w:r>
        <w:rPr>
          <w:rFonts w:ascii="宋体" w:hAnsi="宋体" w:eastAsia="宋体" w:cs="宋体"/>
          <w:spacing w:val="-10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预</w:t>
      </w:r>
      <w:r>
        <w:rPr>
          <w:rFonts w:ascii="宋体" w:hAnsi="宋体" w:eastAsia="宋体" w:cs="宋体"/>
          <w:spacing w:val="-9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算</w:t>
      </w:r>
      <w:r>
        <w:rPr>
          <w:rFonts w:ascii="宋体" w:hAnsi="宋体" w:eastAsia="宋体" w:cs="宋体"/>
          <w:spacing w:val="-10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公</w:t>
      </w:r>
      <w:r>
        <w:rPr>
          <w:rFonts w:ascii="宋体" w:hAnsi="宋体" w:eastAsia="宋体" w:cs="宋体"/>
          <w:spacing w:val="-9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2"/>
          <w:sz w:val="43"/>
          <w:szCs w:val="43"/>
        </w:rPr>
        <w:t>开</w:t>
      </w:r>
    </w:p>
    <w:p w14:paraId="1FD9C60A">
      <w:pPr>
        <w:spacing w:line="583" w:lineRule="exact"/>
        <w:rPr>
          <w:rFonts w:ascii="宋体" w:hAnsi="宋体" w:eastAsia="宋体" w:cs="宋体"/>
          <w:sz w:val="43"/>
          <w:szCs w:val="43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98FAE42">
      <w:pPr>
        <w:pStyle w:val="2"/>
        <w:spacing w:line="475" w:lineRule="auto"/>
      </w:pPr>
    </w:p>
    <w:p w14:paraId="73EE7FA4">
      <w:pPr>
        <w:spacing w:before="162" w:line="223" w:lineRule="auto"/>
        <w:ind w:left="5320"/>
        <w:outlineLvl w:val="0"/>
        <w:rPr>
          <w:rFonts w:ascii="仿宋" w:hAnsi="仿宋" w:eastAsia="仿宋" w:cs="仿宋"/>
          <w:sz w:val="50"/>
          <w:szCs w:val="50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66"/>
          <w:sz w:val="50"/>
          <w:szCs w:val="50"/>
        </w:rPr>
        <w:t>目</w:t>
      </w:r>
      <w:r>
        <w:rPr>
          <w:rFonts w:ascii="仿宋" w:hAnsi="仿宋" w:eastAsia="仿宋" w:cs="仿宋"/>
          <w:spacing w:val="25"/>
          <w:sz w:val="50"/>
          <w:szCs w:val="50"/>
        </w:rPr>
        <w:t xml:space="preserve">  </w:t>
      </w:r>
      <w:r>
        <w:rPr>
          <w:rFonts w:ascii="仿宋" w:hAnsi="仿宋" w:eastAsia="仿宋" w:cs="仿宋"/>
          <w:b/>
          <w:bCs/>
          <w:spacing w:val="-66"/>
          <w:sz w:val="50"/>
          <w:szCs w:val="50"/>
        </w:rPr>
        <w:t>录</w:t>
      </w:r>
    </w:p>
    <w:p w14:paraId="5B2585BC">
      <w:pPr>
        <w:pStyle w:val="2"/>
        <w:spacing w:line="444" w:lineRule="auto"/>
      </w:pPr>
    </w:p>
    <w:sdt>
      <w:sdtPr>
        <w:rPr>
          <w:rFonts w:ascii="仿宋" w:hAnsi="仿宋" w:eastAsia="仿宋" w:cs="仿宋"/>
          <w:sz w:val="32"/>
          <w:szCs w:val="32"/>
        </w:rPr>
        <w:id w:val="14746676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C3E458D">
          <w:pPr>
            <w:tabs>
              <w:tab w:val="right" w:leader="dot" w:pos="10580"/>
            </w:tabs>
            <w:spacing w:before="104" w:line="222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32"/>
              <w:szCs w:val="32"/>
            </w:rPr>
            <w:t>第一部分</w:t>
          </w:r>
          <w:r>
            <w:rPr>
              <w:rFonts w:ascii="仿宋" w:hAnsi="仿宋" w:eastAsia="仿宋" w:cs="仿宋"/>
              <w:spacing w:val="2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3"/>
              <w:sz w:val="32"/>
              <w:szCs w:val="32"/>
            </w:rPr>
            <w:t>概况</w:t>
          </w:r>
          <w:r>
            <w:rPr>
              <w:rFonts w:ascii="仿宋" w:hAnsi="仿宋" w:eastAsia="仿宋" w:cs="仿宋"/>
              <w:spacing w:val="-12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4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b/>
              <w:bCs/>
              <w:spacing w:val="-4"/>
              <w:sz w:val="32"/>
              <w:szCs w:val="32"/>
            </w:rPr>
            <w:fldChar w:fldCharType="end"/>
          </w:r>
        </w:p>
        <w:p w14:paraId="68BB5EA4">
          <w:pPr>
            <w:tabs>
              <w:tab w:val="right" w:leader="dot" w:pos="10580"/>
            </w:tabs>
            <w:spacing w:before="114" w:line="221" w:lineRule="auto"/>
            <w:ind w:left="19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t>一、本单位职责</w:t>
          </w:r>
          <w:r>
            <w:rPr>
              <w:rFonts w:ascii="仿宋" w:hAnsi="仿宋" w:eastAsia="仿宋" w:cs="仿宋"/>
              <w:spacing w:val="-97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9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4277D541">
          <w:pPr>
            <w:tabs>
              <w:tab w:val="right" w:leader="dot" w:pos="10580"/>
            </w:tabs>
            <w:spacing w:before="117" w:line="222" w:lineRule="auto"/>
            <w:ind w:left="199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二、机构设置情况</w:t>
          </w:r>
          <w:r>
            <w:rPr>
              <w:rFonts w:ascii="仿宋" w:hAnsi="仿宋" w:eastAsia="仿宋" w:cs="仿宋"/>
              <w:spacing w:val="-11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42AF8CA1">
          <w:pPr>
            <w:tabs>
              <w:tab w:val="right" w:leader="dot" w:pos="10580"/>
            </w:tabs>
            <w:spacing w:before="114" w:line="221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5"/>
              <w:sz w:val="32"/>
              <w:szCs w:val="32"/>
            </w:rPr>
            <w:t>第二部分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5"/>
              <w:sz w:val="32"/>
              <w:szCs w:val="32"/>
            </w:rPr>
            <w:t>2026年单位预算报表</w:t>
          </w:r>
          <w:r>
            <w:rPr>
              <w:rFonts w:ascii="仿宋" w:hAnsi="仿宋" w:eastAsia="仿宋" w:cs="仿宋"/>
              <w:spacing w:val="-107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2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4"/>
              <w:sz w:val="32"/>
              <w:szCs w:val="32"/>
            </w:rPr>
            <w:t>2</w:t>
          </w:r>
          <w:r>
            <w:rPr>
              <w:rFonts w:ascii="仿宋" w:hAnsi="仿宋" w:eastAsia="仿宋" w:cs="仿宋"/>
              <w:b/>
              <w:bCs/>
              <w:spacing w:val="-4"/>
              <w:sz w:val="32"/>
              <w:szCs w:val="32"/>
            </w:rPr>
            <w:fldChar w:fldCharType="end"/>
          </w:r>
        </w:p>
        <w:p w14:paraId="268F8A21">
          <w:pPr>
            <w:tabs>
              <w:tab w:val="right" w:leader="dot" w:pos="10580"/>
            </w:tabs>
            <w:spacing w:before="117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表一2026年预算收支总表</w:t>
          </w:r>
          <w:r>
            <w:rPr>
              <w:rFonts w:ascii="仿宋" w:hAnsi="仿宋" w:eastAsia="仿宋" w:cs="仿宋"/>
              <w:spacing w:val="-109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2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2A24C443">
          <w:pPr>
            <w:tabs>
              <w:tab w:val="right" w:leader="dot" w:pos="10580"/>
            </w:tabs>
            <w:spacing w:before="115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表二2026年预算收入总表</w:t>
          </w:r>
          <w:r>
            <w:rPr>
              <w:rFonts w:ascii="仿宋" w:hAnsi="仿宋" w:eastAsia="仿宋" w:cs="仿宋"/>
              <w:spacing w:val="-109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3891BE77">
          <w:pPr>
            <w:tabs>
              <w:tab w:val="right" w:leader="dot" w:pos="10580"/>
            </w:tabs>
            <w:spacing w:before="115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表三2026年预算支出总表</w:t>
          </w:r>
          <w:r>
            <w:rPr>
              <w:rFonts w:ascii="仿宋" w:hAnsi="仿宋" w:eastAsia="仿宋" w:cs="仿宋"/>
              <w:spacing w:val="-109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8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5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2240CB2E">
          <w:pPr>
            <w:tabs>
              <w:tab w:val="right" w:leader="dot" w:pos="10580"/>
            </w:tabs>
            <w:spacing w:before="116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表四2026年财政拨款收支总表</w:t>
          </w:r>
          <w:r>
            <w:rPr>
              <w:rFonts w:ascii="仿宋" w:hAnsi="仿宋" w:eastAsia="仿宋" w:cs="仿宋"/>
              <w:spacing w:val="-12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8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>6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784ACF03">
          <w:pPr>
            <w:tabs>
              <w:tab w:val="right" w:leader="dot" w:pos="10580"/>
            </w:tabs>
            <w:spacing w:before="115" w:line="219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表五2026年一般公共预算支出预算表（不含上年结转）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8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00E42B74">
          <w:pPr>
            <w:spacing w:before="120" w:line="221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表六2026年一般公共预算安排基本支出分经济科目表（不含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38745BF3">
          <w:pPr>
            <w:tabs>
              <w:tab w:val="right" w:leader="dot" w:pos="10580"/>
            </w:tabs>
            <w:spacing w:before="117" w:line="219" w:lineRule="auto"/>
            <w:ind w:left="134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2"/>
              <w:szCs w:val="32"/>
            </w:rPr>
            <w:t>上年结转）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9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 w14:paraId="0FA0D66B">
          <w:pPr>
            <w:tabs>
              <w:tab w:val="right" w:leader="dot" w:pos="10580"/>
            </w:tabs>
            <w:spacing w:before="120" w:line="219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表七2026年政府性基金预算收入表（不含上年结转）</w:t>
          </w:r>
          <w:r>
            <w:rPr>
              <w:rFonts w:ascii="仿宋" w:hAnsi="仿宋" w:eastAsia="仿宋" w:cs="仿宋"/>
              <w:spacing w:val="-11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10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5EFAD67">
          <w:pPr>
            <w:tabs>
              <w:tab w:val="right" w:leader="dot" w:pos="10580"/>
            </w:tabs>
            <w:spacing w:before="121" w:line="219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表八2026年政府性基金预算支出表（不含上年结转）</w:t>
          </w:r>
          <w:r>
            <w:rPr>
              <w:rFonts w:ascii="仿宋" w:hAnsi="仿宋" w:eastAsia="仿宋" w:cs="仿宋"/>
              <w:spacing w:val="-11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11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</w:sdtContent>
    </w:sdt>
    <w:p w14:paraId="6844D2E3">
      <w:pPr>
        <w:spacing w:before="120" w:line="222" w:lineRule="auto"/>
        <w:ind w:left="19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表九2026年国有资本经营预算收支预算表（不含上年结</w:t>
      </w:r>
    </w:p>
    <w:sdt>
      <w:sdtPr>
        <w:rPr>
          <w:rFonts w:ascii="仿宋" w:hAnsi="仿宋" w:eastAsia="仿宋" w:cs="仿宋"/>
          <w:sz w:val="32"/>
          <w:szCs w:val="32"/>
        </w:rPr>
        <w:id w:val="14747992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8B6B161">
          <w:pPr>
            <w:tabs>
              <w:tab w:val="right" w:leader="dot" w:pos="10580"/>
            </w:tabs>
            <w:spacing w:before="115" w:line="219" w:lineRule="auto"/>
            <w:ind w:left="134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3"/>
              <w:sz w:val="32"/>
              <w:szCs w:val="32"/>
            </w:rPr>
            <w:t>转）</w:t>
          </w:r>
          <w:r>
            <w:rPr>
              <w:rFonts w:ascii="仿宋" w:hAnsi="仿宋" w:eastAsia="仿宋" w:cs="仿宋"/>
              <w:spacing w:val="-12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12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38CAAAAF">
          <w:pPr>
            <w:tabs>
              <w:tab w:val="right" w:leader="dot" w:pos="10580"/>
            </w:tabs>
            <w:spacing w:before="121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表十2026年财政拨款安排“三公”经费支出预算表</w:t>
          </w:r>
          <w:r>
            <w:rPr>
              <w:rFonts w:ascii="仿宋" w:hAnsi="仿宋" w:eastAsia="仿宋" w:cs="仿宋"/>
              <w:spacing w:val="-11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12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466D7CE5">
          <w:pPr>
            <w:tabs>
              <w:tab w:val="right" w:leader="dot" w:pos="10580"/>
            </w:tabs>
            <w:spacing w:before="115" w:line="221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表十一2026年财政拨款安排机关运行经费预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算表</w:t>
          </w:r>
          <w:r>
            <w:rPr>
              <w:rFonts w:ascii="仿宋" w:hAnsi="仿宋" w:eastAsia="仿宋" w:cs="仿宋"/>
              <w:spacing w:val="-12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3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13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21C44650">
          <w:pPr>
            <w:tabs>
              <w:tab w:val="right" w:leader="dot" w:pos="10580"/>
            </w:tabs>
            <w:spacing w:before="117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表十二2026年项目支出预算表（本年预算）</w:t>
          </w:r>
          <w:r>
            <w:rPr>
              <w:rFonts w:ascii="仿宋" w:hAnsi="仿宋" w:eastAsia="仿宋" w:cs="仿宋"/>
              <w:spacing w:val="-108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14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5F30FA41">
          <w:pPr>
            <w:tabs>
              <w:tab w:val="right" w:leader="dot" w:pos="10580"/>
            </w:tabs>
            <w:spacing w:before="115" w:line="219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表十三2026年项目支出预算表（上年结转）</w:t>
          </w:r>
          <w:r>
            <w:rPr>
              <w:rFonts w:ascii="仿宋" w:hAnsi="仿宋" w:eastAsia="仿宋" w:cs="仿宋"/>
              <w:spacing w:val="-93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15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E0721E8">
          <w:pPr>
            <w:tabs>
              <w:tab w:val="right" w:leader="dot" w:pos="10580"/>
            </w:tabs>
            <w:spacing w:before="121" w:line="221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5"/>
              <w:sz w:val="32"/>
              <w:szCs w:val="32"/>
            </w:rPr>
            <w:t>第三部分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5"/>
              <w:sz w:val="32"/>
              <w:szCs w:val="32"/>
            </w:rPr>
            <w:t>2026年度单位预算情况说明</w:t>
          </w:r>
          <w:r>
            <w:rPr>
              <w:rFonts w:ascii="仿宋" w:hAnsi="仿宋" w:eastAsia="仿宋" w:cs="仿宋"/>
              <w:spacing w:val="-12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3"/>
              <w:sz w:val="32"/>
              <w:szCs w:val="32"/>
            </w:rPr>
            <w:t>16</w:t>
          </w:r>
          <w:r>
            <w:rPr>
              <w:rFonts w:ascii="仿宋" w:hAnsi="仿宋" w:eastAsia="仿宋" w:cs="仿宋"/>
              <w:b/>
              <w:bCs/>
              <w:spacing w:val="-13"/>
              <w:sz w:val="32"/>
              <w:szCs w:val="32"/>
            </w:rPr>
            <w:fldChar w:fldCharType="end"/>
          </w:r>
        </w:p>
        <w:p w14:paraId="1B428035">
          <w:pPr>
            <w:tabs>
              <w:tab w:val="right" w:leader="dot" w:pos="10580"/>
            </w:tabs>
            <w:spacing w:before="117" w:line="221" w:lineRule="auto"/>
            <w:ind w:left="19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一、单位预算收支数据变动情况及原因</w:t>
          </w:r>
          <w:r>
            <w:rPr>
              <w:rFonts w:ascii="仿宋" w:hAnsi="仿宋" w:eastAsia="仿宋" w:cs="仿宋"/>
              <w:spacing w:val="-53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9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16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361CD28D">
          <w:pPr>
            <w:tabs>
              <w:tab w:val="right" w:leader="dot" w:pos="10580"/>
            </w:tabs>
            <w:spacing w:before="116" w:line="222" w:lineRule="auto"/>
            <w:ind w:left="199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二、收入预算情况说明</w:t>
          </w:r>
          <w:r>
            <w:rPr>
              <w:rFonts w:ascii="仿宋" w:hAnsi="仿宋" w:eastAsia="仿宋" w:cs="仿宋"/>
              <w:spacing w:val="-103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9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16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596C2778">
          <w:pPr>
            <w:tabs>
              <w:tab w:val="right" w:leader="dot" w:pos="10580"/>
            </w:tabs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三、支出预算情况说明</w:t>
          </w:r>
          <w:r>
            <w:rPr>
              <w:rFonts w:ascii="仿宋" w:hAnsi="仿宋" w:eastAsia="仿宋" w:cs="仿宋"/>
              <w:spacing w:val="-117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9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16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625DA405">
          <w:pPr>
            <w:tabs>
              <w:tab w:val="right" w:leader="dot" w:pos="10580"/>
            </w:tabs>
            <w:spacing w:before="116" w:line="222" w:lineRule="auto"/>
            <w:ind w:left="201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四、财政拨款收支预算总体情况说明</w:t>
          </w:r>
          <w:r>
            <w:rPr>
              <w:rFonts w:ascii="仿宋" w:hAnsi="仿宋" w:eastAsia="仿宋" w:cs="仿宋"/>
              <w:spacing w:val="-12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16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33F6C07">
          <w:pPr>
            <w:tabs>
              <w:tab w:val="right" w:leader="dot" w:pos="10580"/>
            </w:tabs>
            <w:spacing w:before="115" w:line="222" w:lineRule="auto"/>
            <w:ind w:left="19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五、一般公共预算支出情况说明</w:t>
          </w:r>
          <w:r>
            <w:rPr>
              <w:rFonts w:ascii="仿宋" w:hAnsi="仿宋" w:eastAsia="仿宋" w:cs="仿宋"/>
              <w:spacing w:val="-11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2140014C">
          <w:pPr>
            <w:tabs>
              <w:tab w:val="right" w:leader="dot" w:pos="10580"/>
            </w:tabs>
            <w:spacing w:before="115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六、一般公共预算基本支出情况说明</w:t>
          </w:r>
          <w:r>
            <w:rPr>
              <w:rFonts w:ascii="仿宋" w:hAnsi="仿宋" w:eastAsia="仿宋" w:cs="仿宋"/>
              <w:spacing w:val="-118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BCF1470">
          <w:pPr>
            <w:tabs>
              <w:tab w:val="right" w:leader="dot" w:pos="10580"/>
            </w:tabs>
            <w:spacing w:before="116" w:line="223" w:lineRule="auto"/>
            <w:ind w:left="198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七、“三公”经费增减变动原因说明</w:t>
          </w:r>
          <w:r>
            <w:rPr>
              <w:rFonts w:ascii="仿宋" w:hAnsi="仿宋" w:eastAsia="仿宋" w:cs="仿宋"/>
              <w:spacing w:val="-12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00F3B8B3">
          <w:pPr>
            <w:tabs>
              <w:tab w:val="right" w:leader="dot" w:pos="10580"/>
            </w:tabs>
            <w:spacing w:before="113" w:line="221" w:lineRule="auto"/>
            <w:ind w:left="198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八、机关运行经费增减变动原因说明</w:t>
          </w:r>
          <w:r>
            <w:rPr>
              <w:rFonts w:ascii="仿宋" w:hAnsi="仿宋" w:eastAsia="仿宋" w:cs="仿宋"/>
              <w:spacing w:val="-10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</w:sdtContent>
    </w:sdt>
    <w:p w14:paraId="378253CA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E638FDC">
      <w:pPr>
        <w:pStyle w:val="2"/>
        <w:spacing w:line="438" w:lineRule="auto"/>
      </w:pPr>
    </w:p>
    <w:sdt>
      <w:sdtPr>
        <w:rPr>
          <w:rFonts w:ascii="仿宋" w:hAnsi="仿宋" w:eastAsia="仿宋" w:cs="仿宋"/>
          <w:sz w:val="32"/>
          <w:szCs w:val="32"/>
        </w:rPr>
        <w:id w:val="14746428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769C1B0">
          <w:pPr>
            <w:tabs>
              <w:tab w:val="right" w:leader="dot" w:pos="10580"/>
            </w:tabs>
            <w:spacing w:before="104" w:line="222" w:lineRule="auto"/>
            <w:ind w:left="199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九、政府采购情况</w:t>
          </w:r>
          <w:r>
            <w:rPr>
              <w:rFonts w:ascii="仿宋" w:hAnsi="仿宋" w:eastAsia="仿宋" w:cs="仿宋"/>
              <w:spacing w:val="-104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18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032572AC">
          <w:pPr>
            <w:tabs>
              <w:tab w:val="right" w:leader="dot" w:pos="10580"/>
            </w:tabs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十、绩效管理情况</w:t>
          </w:r>
          <w:r>
            <w:rPr>
              <w:rFonts w:ascii="仿宋" w:hAnsi="仿宋" w:eastAsia="仿宋" w:cs="仿宋"/>
              <w:spacing w:val="-110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1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18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65565E8F">
          <w:pPr>
            <w:tabs>
              <w:tab w:val="right" w:leader="dot" w:pos="10580"/>
            </w:tabs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十一、国有资产占有使用情况</w:t>
          </w:r>
          <w:r>
            <w:rPr>
              <w:rFonts w:ascii="仿宋" w:hAnsi="仿宋" w:eastAsia="仿宋" w:cs="仿宋"/>
              <w:spacing w:val="-137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3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19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4529BEF8">
          <w:pPr>
            <w:tabs>
              <w:tab w:val="right" w:leader="dot" w:pos="10580"/>
            </w:tabs>
            <w:spacing w:before="113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十二、其他说明</w:t>
          </w:r>
          <w:r>
            <w:rPr>
              <w:rFonts w:ascii="仿宋" w:hAnsi="仿宋" w:eastAsia="仿宋" w:cs="仿宋"/>
              <w:spacing w:val="-12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19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404E4747">
          <w:pPr>
            <w:tabs>
              <w:tab w:val="right" w:leader="dot" w:pos="10580"/>
            </w:tabs>
            <w:spacing w:before="116" w:line="220" w:lineRule="auto"/>
            <w:ind w:left="262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（一）政府购买服务指导性目录</w:t>
          </w:r>
          <w:r>
            <w:rPr>
              <w:rFonts w:ascii="仿宋" w:hAnsi="仿宋" w:eastAsia="仿宋" w:cs="仿宋"/>
              <w:spacing w:val="-77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19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0B573788">
          <w:pPr>
            <w:tabs>
              <w:tab w:val="right" w:leader="dot" w:pos="10580"/>
            </w:tabs>
            <w:spacing w:before="118" w:line="222" w:lineRule="auto"/>
            <w:ind w:left="262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（二）其他</w:t>
          </w:r>
          <w:r>
            <w:rPr>
              <w:rFonts w:ascii="仿宋" w:hAnsi="仿宋" w:eastAsia="仿宋" w:cs="仿宋"/>
              <w:spacing w:val="-103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19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50ED4F7C">
          <w:pPr>
            <w:tabs>
              <w:tab w:val="right" w:leader="dot" w:pos="10580"/>
            </w:tabs>
            <w:spacing w:before="116" w:line="222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32"/>
              <w:szCs w:val="32"/>
            </w:rPr>
            <w:t>第四部分</w:t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1"/>
              <w:sz w:val="32"/>
              <w:szCs w:val="32"/>
            </w:rPr>
            <w:t>名词解释</w:t>
          </w:r>
          <w:r>
            <w:rPr>
              <w:rFonts w:ascii="仿宋" w:hAnsi="仿宋" w:eastAsia="仿宋" w:cs="仿宋"/>
              <w:spacing w:val="-124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5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8"/>
              <w:sz w:val="32"/>
              <w:szCs w:val="32"/>
            </w:rPr>
            <w:t>25</w:t>
          </w:r>
          <w:r>
            <w:rPr>
              <w:rFonts w:ascii="仿宋" w:hAnsi="仿宋" w:eastAsia="仿宋" w:cs="仿宋"/>
              <w:b/>
              <w:bCs/>
              <w:spacing w:val="-8"/>
              <w:sz w:val="32"/>
              <w:szCs w:val="32"/>
            </w:rPr>
            <w:fldChar w:fldCharType="end"/>
          </w:r>
        </w:p>
      </w:sdtContent>
    </w:sdt>
    <w:p w14:paraId="33E23AD1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headerReference r:id="rId7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12551D89">
      <w:pPr>
        <w:pStyle w:val="2"/>
        <w:spacing w:line="266" w:lineRule="auto"/>
      </w:pPr>
    </w:p>
    <w:p w14:paraId="2118CE02">
      <w:pPr>
        <w:pStyle w:val="2"/>
        <w:spacing w:line="266" w:lineRule="auto"/>
      </w:pPr>
    </w:p>
    <w:p w14:paraId="1D7B3273">
      <w:pPr>
        <w:spacing w:before="99" w:line="238" w:lineRule="exact"/>
        <w:ind w:left="5187"/>
        <w:outlineLvl w:val="0"/>
        <w:rPr>
          <w:rFonts w:ascii="微软雅黑" w:hAnsi="微软雅黑" w:eastAsia="微软雅黑" w:cs="微软雅黑"/>
          <w:sz w:val="23"/>
          <w:szCs w:val="23"/>
        </w:rPr>
      </w:pPr>
      <w:bookmarkStart w:id="1" w:name="bookmark36"/>
      <w:bookmarkEnd w:id="1"/>
      <w:bookmarkStart w:id="2" w:name="bookmark2"/>
      <w:bookmarkEnd w:id="2"/>
      <w:r>
        <w:rPr>
          <w:rFonts w:ascii="微软雅黑" w:hAnsi="微软雅黑" w:eastAsia="微软雅黑" w:cs="微软雅黑"/>
          <w:spacing w:val="15"/>
          <w:position w:val="-1"/>
          <w:sz w:val="23"/>
          <w:szCs w:val="23"/>
        </w:rPr>
        <w:t>第一部分 概况</w:t>
      </w:r>
    </w:p>
    <w:p w14:paraId="3F1F3301">
      <w:pPr>
        <w:pStyle w:val="2"/>
        <w:spacing w:line="261" w:lineRule="auto"/>
      </w:pPr>
    </w:p>
    <w:p w14:paraId="1A176E9A">
      <w:pPr>
        <w:spacing w:before="99" w:line="237" w:lineRule="exact"/>
        <w:ind w:left="151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" w:name="bookmark3"/>
      <w:bookmarkEnd w:id="3"/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</w:rPr>
        <w:t>一、本单位职责</w:t>
      </w:r>
    </w:p>
    <w:p w14:paraId="14405B81">
      <w:pPr>
        <w:spacing w:before="259" w:line="355" w:lineRule="auto"/>
        <w:ind w:left="1515" w:right="1474" w:firstLine="6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负责贯彻执行国家有关社会保险的方针、政策、法律、法规；做好各项社会保</w:t>
      </w:r>
      <w:r>
        <w:rPr>
          <w:rFonts w:ascii="仿宋" w:hAnsi="仿宋" w:eastAsia="仿宋" w:cs="仿宋"/>
          <w:spacing w:val="6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险</w:t>
      </w:r>
      <w:r>
        <w:rPr>
          <w:rFonts w:ascii="仿宋" w:hAnsi="仿宋" w:eastAsia="仿宋" w:cs="仿宋"/>
          <w:spacing w:val="1"/>
          <w:sz w:val="24"/>
          <w:szCs w:val="24"/>
        </w:rPr>
        <w:t>基 金收支两线管理工作，按时拨付各项社会保险基金；负责办</w:t>
      </w:r>
      <w:r>
        <w:rPr>
          <w:rFonts w:ascii="仿宋" w:hAnsi="仿宋" w:eastAsia="仿宋" w:cs="仿宋"/>
          <w:sz w:val="24"/>
          <w:szCs w:val="24"/>
        </w:rPr>
        <w:t>理参保登记和职工 参</w:t>
      </w:r>
      <w:r>
        <w:rPr>
          <w:rFonts w:ascii="仿宋" w:hAnsi="仿宋" w:eastAsia="仿宋" w:cs="仿宋"/>
          <w:spacing w:val="-5"/>
          <w:sz w:val="24"/>
          <w:szCs w:val="24"/>
        </w:rPr>
        <w:t>保</w:t>
      </w:r>
      <w:r>
        <w:rPr>
          <w:rFonts w:ascii="仿宋" w:hAnsi="仿宋" w:eastAsia="仿宋" w:cs="仿宋"/>
          <w:spacing w:val="5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、转移</w:t>
      </w:r>
      <w:r>
        <w:rPr>
          <w:rFonts w:ascii="仿宋" w:hAnsi="仿宋" w:eastAsia="仿宋" w:cs="仿宋"/>
          <w:spacing w:val="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、终止</w:t>
      </w:r>
      <w:r>
        <w:rPr>
          <w:rFonts w:ascii="仿宋" w:hAnsi="仿宋" w:eastAsia="仿宋" w:cs="仿宋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仿宋" w:hAnsi="仿宋" w:eastAsia="仿宋" w:cs="仿宋"/>
          <w:spacing w:val="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中断等手续</w:t>
      </w:r>
      <w:r>
        <w:rPr>
          <w:rFonts w:ascii="仿宋" w:hAnsi="仿宋" w:eastAsia="仿宋" w:cs="仿宋"/>
          <w:spacing w:val="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，统一核定退休人员的基本养老金</w:t>
      </w:r>
      <w:r>
        <w:rPr>
          <w:rFonts w:ascii="仿宋" w:hAnsi="仿宋" w:eastAsia="仿宋" w:cs="仿宋"/>
          <w:spacing w:val="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；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审核职工</w:t>
      </w:r>
      <w:r>
        <w:rPr>
          <w:rFonts w:ascii="仿宋" w:hAnsi="仿宋" w:eastAsia="仿宋" w:cs="仿宋"/>
          <w:spacing w:val="1"/>
          <w:sz w:val="24"/>
          <w:szCs w:val="24"/>
        </w:rPr>
        <w:t>的基  本医疗保险、工伤、生育等费用，并按期足额支付；负</w:t>
      </w:r>
      <w:r>
        <w:rPr>
          <w:rFonts w:ascii="仿宋" w:hAnsi="仿宋" w:eastAsia="仿宋" w:cs="仿宋"/>
          <w:sz w:val="24"/>
          <w:szCs w:val="24"/>
        </w:rPr>
        <w:t>责编制社会保险基金的</w:t>
      </w:r>
      <w:r>
        <w:rPr>
          <w:rFonts w:ascii="仿宋" w:hAnsi="仿宋" w:eastAsia="仿宋" w:cs="仿宋"/>
          <w:spacing w:val="-1"/>
          <w:sz w:val="24"/>
          <w:szCs w:val="24"/>
        </w:rPr>
        <w:t>预算 和决算，负责社会保险基金的稽核工作</w:t>
      </w:r>
    </w:p>
    <w:p w14:paraId="348EED78">
      <w:pPr>
        <w:spacing w:before="45" w:line="236" w:lineRule="exact"/>
        <w:ind w:left="151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" w:name="bookmark4"/>
      <w:bookmarkEnd w:id="4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二、机构设置情况</w:t>
      </w:r>
    </w:p>
    <w:p w14:paraId="64424AEE">
      <w:pPr>
        <w:spacing w:before="216" w:line="358" w:lineRule="auto"/>
        <w:ind w:left="1525" w:right="1400" w:hanging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长</w:t>
      </w:r>
      <w:r>
        <w:rPr>
          <w:rFonts w:ascii="仿宋" w:hAnsi="仿宋" w:eastAsia="仿宋" w:cs="仿宋"/>
          <w:spacing w:val="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治</w:t>
      </w:r>
      <w:r>
        <w:rPr>
          <w:rFonts w:ascii="仿宋" w:hAnsi="仿宋" w:eastAsia="仿宋" w:cs="仿宋"/>
          <w:spacing w:val="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高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新</w:t>
      </w:r>
      <w:r>
        <w:rPr>
          <w:rFonts w:ascii="仿宋" w:hAnsi="仿宋" w:eastAsia="仿宋" w:cs="仿宋"/>
          <w:spacing w:val="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区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社</w:t>
      </w:r>
      <w:r>
        <w:rPr>
          <w:rFonts w:ascii="仿宋" w:hAnsi="仿宋" w:eastAsia="仿宋" w:cs="仿宋"/>
          <w:spacing w:val="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会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保</w:t>
      </w:r>
      <w:r>
        <w:rPr>
          <w:rFonts w:ascii="仿宋" w:hAnsi="仿宋" w:eastAsia="仿宋" w:cs="仿宋"/>
          <w:spacing w:val="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险</w:t>
      </w:r>
      <w:r>
        <w:rPr>
          <w:rFonts w:ascii="仿宋" w:hAnsi="仿宋" w:eastAsia="仿宋" w:cs="仿宋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中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心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，</w:t>
      </w:r>
      <w:r>
        <w:rPr>
          <w:rFonts w:ascii="仿宋" w:hAnsi="仿宋" w:eastAsia="仿宋" w:cs="仿宋"/>
          <w:spacing w:val="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为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自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收</w:t>
      </w:r>
      <w:r>
        <w:rPr>
          <w:rFonts w:ascii="仿宋" w:hAnsi="仿宋" w:eastAsia="仿宋" w:cs="仿宋"/>
          <w:spacing w:val="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自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支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事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业</w:t>
      </w:r>
      <w:r>
        <w:rPr>
          <w:rFonts w:ascii="仿宋" w:hAnsi="仿宋" w:eastAsia="仿宋" w:cs="仿宋"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单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位</w:t>
      </w:r>
      <w:r>
        <w:rPr>
          <w:rFonts w:ascii="仿宋" w:hAnsi="仿宋" w:eastAsia="仿宋" w:cs="仿宋"/>
          <w:spacing w:val="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，</w:t>
      </w:r>
      <w:r>
        <w:rPr>
          <w:rFonts w:ascii="仿宋" w:hAnsi="仿宋" w:eastAsia="仿宋" w:cs="仿宋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正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科</w:t>
      </w:r>
      <w:r>
        <w:rPr>
          <w:rFonts w:ascii="仿宋" w:hAnsi="仿宋" w:eastAsia="仿宋" w:cs="仿宋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级</w:t>
      </w:r>
      <w:r>
        <w:rPr>
          <w:rFonts w:ascii="仿宋" w:hAnsi="仿宋" w:eastAsia="仿宋" w:cs="仿宋"/>
          <w:spacing w:val="-1"/>
          <w:sz w:val="24"/>
          <w:szCs w:val="24"/>
        </w:rPr>
        <w:t>10 名、 科级领导职数1正1副，归口组</w:t>
      </w:r>
      <w:r>
        <w:rPr>
          <w:rFonts w:ascii="仿宋" w:hAnsi="仿宋" w:eastAsia="仿宋" w:cs="仿宋"/>
          <w:spacing w:val="-2"/>
          <w:sz w:val="24"/>
          <w:szCs w:val="24"/>
        </w:rPr>
        <w:t>织和人力资源部管理，我部门无内设机构。</w:t>
      </w:r>
    </w:p>
    <w:p w14:paraId="2116BCCF">
      <w:pPr>
        <w:spacing w:before="1" w:line="346" w:lineRule="auto"/>
        <w:ind w:left="1519" w:right="1475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从部门预算构成看，长治高新区预算主要包括长治高新区社会保险中心，</w:t>
      </w:r>
      <w:r>
        <w:rPr>
          <w:rFonts w:ascii="仿宋" w:hAnsi="仿宋" w:eastAsia="仿宋" w:cs="仿宋"/>
          <w:spacing w:val="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纳入长</w:t>
      </w:r>
      <w:r>
        <w:rPr>
          <w:rFonts w:ascii="仿宋" w:hAnsi="仿宋" w:eastAsia="仿宋" w:cs="仿宋"/>
          <w:spacing w:val="-1"/>
          <w:sz w:val="24"/>
          <w:szCs w:val="24"/>
        </w:rPr>
        <w:t>治 高新区社会保险中心预算的单位包括：长治高新区社会保险中心</w:t>
      </w:r>
    </w:p>
    <w:p w14:paraId="543CD8E1">
      <w:pPr>
        <w:spacing w:line="346" w:lineRule="auto"/>
        <w:rPr>
          <w:rFonts w:ascii="仿宋" w:hAnsi="仿宋" w:eastAsia="仿宋" w:cs="仿宋"/>
          <w:sz w:val="24"/>
          <w:szCs w:val="24"/>
        </w:rPr>
        <w:sectPr>
          <w:headerReference r:id="rId8" w:type="default"/>
          <w:footerReference r:id="rId9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5EA1C05">
      <w:pPr>
        <w:pStyle w:val="2"/>
        <w:spacing w:line="280" w:lineRule="auto"/>
      </w:pPr>
    </w:p>
    <w:p w14:paraId="361342B0">
      <w:pPr>
        <w:pStyle w:val="2"/>
        <w:spacing w:line="281" w:lineRule="auto"/>
      </w:pPr>
    </w:p>
    <w:p w14:paraId="01A8B023">
      <w:pPr>
        <w:spacing w:before="99" w:line="237" w:lineRule="exact"/>
        <w:ind w:left="4347"/>
        <w:outlineLvl w:val="0"/>
        <w:rPr>
          <w:rFonts w:ascii="微软雅黑" w:hAnsi="微软雅黑" w:eastAsia="微软雅黑" w:cs="微软雅黑"/>
          <w:sz w:val="23"/>
          <w:szCs w:val="23"/>
        </w:rPr>
      </w:pPr>
      <w:bookmarkStart w:id="5" w:name="bookmark37"/>
      <w:bookmarkEnd w:id="5"/>
      <w:bookmarkStart w:id="6" w:name="bookmark5"/>
      <w:bookmarkEnd w:id="6"/>
      <w:r>
        <w:rPr>
          <w:rFonts w:ascii="微软雅黑" w:hAnsi="微软雅黑" w:eastAsia="微软雅黑" w:cs="微软雅黑"/>
          <w:spacing w:val="3"/>
          <w:position w:val="-1"/>
          <w:sz w:val="23"/>
          <w:szCs w:val="23"/>
        </w:rPr>
        <w:t>第二部分</w:t>
      </w:r>
      <w:r>
        <w:rPr>
          <w:rFonts w:ascii="微软雅黑" w:hAnsi="微软雅黑" w:eastAsia="微软雅黑" w:cs="微软雅黑"/>
          <w:spacing w:val="57"/>
          <w:position w:val="-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23"/>
          <w:szCs w:val="23"/>
        </w:rPr>
        <w:t>2026年单位预算报表</w:t>
      </w:r>
    </w:p>
    <w:p w14:paraId="7FBAA223"/>
    <w:p w14:paraId="368C45DE"/>
    <w:tbl>
      <w:tblPr>
        <w:tblStyle w:val="5"/>
        <w:tblW w:w="8549" w:type="dxa"/>
        <w:tblInd w:w="16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138"/>
        <w:gridCol w:w="2171"/>
        <w:gridCol w:w="1153"/>
        <w:gridCol w:w="1153"/>
        <w:gridCol w:w="831"/>
      </w:tblGrid>
      <w:tr w14:paraId="1250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549" w:type="dxa"/>
            <w:gridSpan w:val="6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FF85002">
            <w:pPr>
              <w:spacing w:before="160" w:line="219" w:lineRule="auto"/>
              <w:ind w:left="7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预算公开表1</w:t>
            </w:r>
          </w:p>
        </w:tc>
      </w:tr>
      <w:tr w14:paraId="7550E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49" w:type="dxa"/>
            <w:gridSpan w:val="6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6EC4E9D6">
            <w:pPr>
              <w:spacing w:before="128" w:line="240" w:lineRule="exact"/>
              <w:ind w:left="3184"/>
              <w:outlineLvl w:val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bookmarkStart w:id="7" w:name="bookmark6"/>
            <w:bookmarkEnd w:id="7"/>
            <w:r>
              <w:rPr>
                <w:rFonts w:ascii="微软雅黑" w:hAnsi="微软雅黑" w:eastAsia="微软雅黑" w:cs="微软雅黑"/>
                <w:color w:val="212529"/>
                <w:position w:val="-1"/>
                <w:sz w:val="23"/>
                <w:szCs w:val="23"/>
              </w:rPr>
              <w:t>2026年预算收支总表</w:t>
            </w:r>
          </w:p>
        </w:tc>
      </w:tr>
      <w:tr w14:paraId="3A699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12" w:type="dxa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3E2A29">
            <w:pPr>
              <w:spacing w:before="154" w:line="219" w:lineRule="auto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单位名称：长治高新区社会保险中心</w:t>
            </w:r>
          </w:p>
        </w:tc>
        <w:tc>
          <w:tcPr>
            <w:tcW w:w="3137" w:type="dxa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A42E9A">
            <w:pPr>
              <w:spacing w:before="155" w:line="219" w:lineRule="auto"/>
              <w:ind w:left="2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单位：万元</w:t>
            </w:r>
          </w:p>
        </w:tc>
      </w:tr>
      <w:tr w14:paraId="417AC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241" w:type="dxa"/>
            <w:gridSpan w:val="2"/>
            <w:vAlign w:val="top"/>
          </w:tcPr>
          <w:p w14:paraId="0FC94764">
            <w:pPr>
              <w:spacing w:before="153" w:line="179" w:lineRule="exact"/>
              <w:ind w:left="142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7"/>
                <w:szCs w:val="17"/>
              </w:rPr>
              <w:t>收入</w:t>
            </w:r>
          </w:p>
        </w:tc>
        <w:tc>
          <w:tcPr>
            <w:tcW w:w="5308" w:type="dxa"/>
            <w:gridSpan w:val="4"/>
            <w:vAlign w:val="top"/>
          </w:tcPr>
          <w:p w14:paraId="2BD93181">
            <w:pPr>
              <w:spacing w:before="153" w:line="175" w:lineRule="exact"/>
              <w:ind w:left="245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7"/>
                <w:szCs w:val="17"/>
              </w:rPr>
              <w:t>支出</w:t>
            </w:r>
          </w:p>
        </w:tc>
      </w:tr>
      <w:tr w14:paraId="4ECB0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0BB71349">
            <w:pPr>
              <w:spacing w:before="157" w:line="175" w:lineRule="exact"/>
              <w:ind w:left="84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1138" w:type="dxa"/>
            <w:vAlign w:val="top"/>
          </w:tcPr>
          <w:p w14:paraId="55F68859">
            <w:pPr>
              <w:spacing w:before="154" w:line="177" w:lineRule="exact"/>
              <w:ind w:left="27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5"/>
                <w:position w:val="-1"/>
                <w:sz w:val="17"/>
                <w:szCs w:val="17"/>
              </w:rPr>
              <w:t>2026年</w:t>
            </w:r>
          </w:p>
        </w:tc>
        <w:tc>
          <w:tcPr>
            <w:tcW w:w="2171" w:type="dxa"/>
            <w:vAlign w:val="top"/>
          </w:tcPr>
          <w:p w14:paraId="58DE7FF1">
            <w:pPr>
              <w:spacing w:before="157" w:line="175" w:lineRule="exact"/>
              <w:ind w:left="88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1153" w:type="dxa"/>
            <w:vAlign w:val="top"/>
          </w:tcPr>
          <w:p w14:paraId="6937160C">
            <w:pPr>
              <w:spacing w:before="154" w:line="177" w:lineRule="exact"/>
              <w:ind w:left="11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position w:val="-1"/>
                <w:sz w:val="17"/>
                <w:szCs w:val="17"/>
              </w:rPr>
              <w:t>2026年合计</w:t>
            </w:r>
          </w:p>
        </w:tc>
        <w:tc>
          <w:tcPr>
            <w:tcW w:w="1153" w:type="dxa"/>
            <w:vAlign w:val="top"/>
          </w:tcPr>
          <w:p w14:paraId="738E9D37">
            <w:pPr>
              <w:spacing w:before="154" w:line="179" w:lineRule="exact"/>
              <w:ind w:left="3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当年预算安排</w:t>
            </w:r>
          </w:p>
        </w:tc>
        <w:tc>
          <w:tcPr>
            <w:tcW w:w="831" w:type="dxa"/>
            <w:vAlign w:val="top"/>
          </w:tcPr>
          <w:p w14:paraId="7F4AA46F">
            <w:pPr>
              <w:spacing w:before="49" w:line="160" w:lineRule="auto"/>
              <w:ind w:left="218" w:right="57" w:hanging="1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上年结转</w:t>
            </w:r>
            <w:r>
              <w:rPr>
                <w:rFonts w:ascii="微软雅黑" w:hAnsi="微软雅黑" w:eastAsia="微软雅黑" w:cs="微软雅黑"/>
                <w:color w:val="212529"/>
                <w:spacing w:val="9"/>
                <w:sz w:val="17"/>
                <w:szCs w:val="17"/>
              </w:rPr>
              <w:t>安排</w:t>
            </w:r>
          </w:p>
        </w:tc>
      </w:tr>
      <w:tr w14:paraId="31120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B5C79BE">
            <w:pPr>
              <w:spacing w:before="15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138" w:type="dxa"/>
            <w:vAlign w:val="top"/>
          </w:tcPr>
          <w:p w14:paraId="2A8EF981">
            <w:pPr>
              <w:spacing w:before="158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306.96</w:t>
            </w:r>
          </w:p>
        </w:tc>
        <w:tc>
          <w:tcPr>
            <w:tcW w:w="2171" w:type="dxa"/>
            <w:vAlign w:val="top"/>
          </w:tcPr>
          <w:p w14:paraId="0C45D0E7">
            <w:pPr>
              <w:spacing w:before="15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一、一般公共服务支出</w:t>
            </w:r>
          </w:p>
        </w:tc>
        <w:tc>
          <w:tcPr>
            <w:tcW w:w="1153" w:type="dxa"/>
            <w:vAlign w:val="top"/>
          </w:tcPr>
          <w:p w14:paraId="1B015F1E">
            <w:pPr>
              <w:pStyle w:val="6"/>
            </w:pPr>
          </w:p>
        </w:tc>
        <w:tc>
          <w:tcPr>
            <w:tcW w:w="1153" w:type="dxa"/>
            <w:vAlign w:val="top"/>
          </w:tcPr>
          <w:p w14:paraId="7394CDAE">
            <w:pPr>
              <w:pStyle w:val="6"/>
            </w:pPr>
          </w:p>
        </w:tc>
        <w:tc>
          <w:tcPr>
            <w:tcW w:w="831" w:type="dxa"/>
            <w:vAlign w:val="top"/>
          </w:tcPr>
          <w:p w14:paraId="0303E20B">
            <w:pPr>
              <w:pStyle w:val="6"/>
            </w:pPr>
          </w:p>
        </w:tc>
      </w:tr>
      <w:tr w14:paraId="0EF71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261C8C56">
            <w:pPr>
              <w:spacing w:before="158" w:line="218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1138" w:type="dxa"/>
            <w:vAlign w:val="top"/>
          </w:tcPr>
          <w:p w14:paraId="0CBF5C12">
            <w:pPr>
              <w:pStyle w:val="6"/>
            </w:pPr>
          </w:p>
        </w:tc>
        <w:tc>
          <w:tcPr>
            <w:tcW w:w="2171" w:type="dxa"/>
            <w:vAlign w:val="top"/>
          </w:tcPr>
          <w:p w14:paraId="108B0885">
            <w:pPr>
              <w:spacing w:before="159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153" w:type="dxa"/>
            <w:vAlign w:val="top"/>
          </w:tcPr>
          <w:p w14:paraId="7CF8AE46">
            <w:pPr>
              <w:pStyle w:val="6"/>
            </w:pPr>
          </w:p>
        </w:tc>
        <w:tc>
          <w:tcPr>
            <w:tcW w:w="1153" w:type="dxa"/>
            <w:vAlign w:val="top"/>
          </w:tcPr>
          <w:p w14:paraId="109262DA">
            <w:pPr>
              <w:pStyle w:val="6"/>
            </w:pPr>
          </w:p>
        </w:tc>
        <w:tc>
          <w:tcPr>
            <w:tcW w:w="831" w:type="dxa"/>
            <w:vAlign w:val="top"/>
          </w:tcPr>
          <w:p w14:paraId="29633F24">
            <w:pPr>
              <w:pStyle w:val="6"/>
            </w:pPr>
          </w:p>
        </w:tc>
      </w:tr>
      <w:tr w14:paraId="24115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A964F77">
            <w:pPr>
              <w:spacing w:before="159" w:line="218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138" w:type="dxa"/>
            <w:vAlign w:val="top"/>
          </w:tcPr>
          <w:p w14:paraId="40AB4C03">
            <w:pPr>
              <w:pStyle w:val="6"/>
            </w:pPr>
          </w:p>
        </w:tc>
        <w:tc>
          <w:tcPr>
            <w:tcW w:w="2171" w:type="dxa"/>
            <w:vAlign w:val="top"/>
          </w:tcPr>
          <w:p w14:paraId="18AF25B0">
            <w:pPr>
              <w:spacing w:before="160" w:line="219" w:lineRule="auto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三、国防支出</w:t>
            </w:r>
          </w:p>
        </w:tc>
        <w:tc>
          <w:tcPr>
            <w:tcW w:w="1153" w:type="dxa"/>
            <w:vAlign w:val="top"/>
          </w:tcPr>
          <w:p w14:paraId="38555E86">
            <w:pPr>
              <w:pStyle w:val="6"/>
            </w:pPr>
          </w:p>
        </w:tc>
        <w:tc>
          <w:tcPr>
            <w:tcW w:w="1153" w:type="dxa"/>
            <w:vAlign w:val="top"/>
          </w:tcPr>
          <w:p w14:paraId="70B66DAF">
            <w:pPr>
              <w:pStyle w:val="6"/>
            </w:pPr>
          </w:p>
        </w:tc>
        <w:tc>
          <w:tcPr>
            <w:tcW w:w="831" w:type="dxa"/>
            <w:vAlign w:val="top"/>
          </w:tcPr>
          <w:p w14:paraId="547F07C0">
            <w:pPr>
              <w:pStyle w:val="6"/>
            </w:pPr>
          </w:p>
        </w:tc>
      </w:tr>
      <w:tr w14:paraId="21752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493D058E">
            <w:pPr>
              <w:spacing w:before="160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四、财政专户管理资金</w:t>
            </w:r>
          </w:p>
        </w:tc>
        <w:tc>
          <w:tcPr>
            <w:tcW w:w="1138" w:type="dxa"/>
            <w:vAlign w:val="top"/>
          </w:tcPr>
          <w:p w14:paraId="258F3829">
            <w:pPr>
              <w:pStyle w:val="6"/>
            </w:pPr>
          </w:p>
        </w:tc>
        <w:tc>
          <w:tcPr>
            <w:tcW w:w="2171" w:type="dxa"/>
            <w:vAlign w:val="top"/>
          </w:tcPr>
          <w:p w14:paraId="2E43B1D7">
            <w:pPr>
              <w:spacing w:before="160" w:line="219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四、公共安全支出</w:t>
            </w:r>
          </w:p>
        </w:tc>
        <w:tc>
          <w:tcPr>
            <w:tcW w:w="1153" w:type="dxa"/>
            <w:vAlign w:val="top"/>
          </w:tcPr>
          <w:p w14:paraId="4FFAB26F">
            <w:pPr>
              <w:pStyle w:val="6"/>
            </w:pPr>
          </w:p>
        </w:tc>
        <w:tc>
          <w:tcPr>
            <w:tcW w:w="1153" w:type="dxa"/>
            <w:vAlign w:val="top"/>
          </w:tcPr>
          <w:p w14:paraId="04A7B74C">
            <w:pPr>
              <w:pStyle w:val="6"/>
            </w:pPr>
          </w:p>
        </w:tc>
        <w:tc>
          <w:tcPr>
            <w:tcW w:w="831" w:type="dxa"/>
            <w:vAlign w:val="top"/>
          </w:tcPr>
          <w:p w14:paraId="725ECE1E">
            <w:pPr>
              <w:pStyle w:val="6"/>
            </w:pPr>
          </w:p>
        </w:tc>
      </w:tr>
      <w:tr w14:paraId="5ACE3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C04C15F">
            <w:pPr>
              <w:spacing w:before="16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138" w:type="dxa"/>
            <w:vAlign w:val="top"/>
          </w:tcPr>
          <w:p w14:paraId="63942AC7">
            <w:pPr>
              <w:pStyle w:val="6"/>
            </w:pPr>
          </w:p>
        </w:tc>
        <w:tc>
          <w:tcPr>
            <w:tcW w:w="2171" w:type="dxa"/>
            <w:vAlign w:val="top"/>
          </w:tcPr>
          <w:p w14:paraId="1C2E9B58">
            <w:pPr>
              <w:spacing w:before="161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153" w:type="dxa"/>
            <w:vAlign w:val="top"/>
          </w:tcPr>
          <w:p w14:paraId="6C906FF5">
            <w:pPr>
              <w:pStyle w:val="6"/>
            </w:pPr>
          </w:p>
        </w:tc>
        <w:tc>
          <w:tcPr>
            <w:tcW w:w="1153" w:type="dxa"/>
            <w:vAlign w:val="top"/>
          </w:tcPr>
          <w:p w14:paraId="381F1CB6">
            <w:pPr>
              <w:pStyle w:val="6"/>
            </w:pPr>
          </w:p>
        </w:tc>
        <w:tc>
          <w:tcPr>
            <w:tcW w:w="831" w:type="dxa"/>
            <w:vAlign w:val="top"/>
          </w:tcPr>
          <w:p w14:paraId="54107BF3">
            <w:pPr>
              <w:pStyle w:val="6"/>
            </w:pPr>
          </w:p>
        </w:tc>
      </w:tr>
      <w:tr w14:paraId="09A07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34251EB2">
            <w:pPr>
              <w:pStyle w:val="6"/>
            </w:pPr>
          </w:p>
        </w:tc>
        <w:tc>
          <w:tcPr>
            <w:tcW w:w="1138" w:type="dxa"/>
            <w:vAlign w:val="top"/>
          </w:tcPr>
          <w:p w14:paraId="51AFC95A">
            <w:pPr>
              <w:pStyle w:val="6"/>
            </w:pPr>
          </w:p>
        </w:tc>
        <w:tc>
          <w:tcPr>
            <w:tcW w:w="2171" w:type="dxa"/>
            <w:vAlign w:val="top"/>
          </w:tcPr>
          <w:p w14:paraId="3D264141">
            <w:pPr>
              <w:spacing w:before="162" w:line="218" w:lineRule="auto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六、科学技术支出</w:t>
            </w:r>
          </w:p>
        </w:tc>
        <w:tc>
          <w:tcPr>
            <w:tcW w:w="1153" w:type="dxa"/>
            <w:vAlign w:val="top"/>
          </w:tcPr>
          <w:p w14:paraId="503600E8">
            <w:pPr>
              <w:pStyle w:val="6"/>
            </w:pPr>
          </w:p>
        </w:tc>
        <w:tc>
          <w:tcPr>
            <w:tcW w:w="1153" w:type="dxa"/>
            <w:vAlign w:val="top"/>
          </w:tcPr>
          <w:p w14:paraId="72301766">
            <w:pPr>
              <w:pStyle w:val="6"/>
            </w:pPr>
          </w:p>
        </w:tc>
        <w:tc>
          <w:tcPr>
            <w:tcW w:w="831" w:type="dxa"/>
            <w:vAlign w:val="top"/>
          </w:tcPr>
          <w:p w14:paraId="1FE8AAC9">
            <w:pPr>
              <w:pStyle w:val="6"/>
            </w:pPr>
          </w:p>
        </w:tc>
      </w:tr>
      <w:tr w14:paraId="0DA0B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1ADD2ECA">
            <w:pPr>
              <w:pStyle w:val="6"/>
            </w:pPr>
          </w:p>
        </w:tc>
        <w:tc>
          <w:tcPr>
            <w:tcW w:w="1138" w:type="dxa"/>
            <w:vAlign w:val="top"/>
          </w:tcPr>
          <w:p w14:paraId="3D9DD164">
            <w:pPr>
              <w:pStyle w:val="6"/>
            </w:pPr>
          </w:p>
        </w:tc>
        <w:tc>
          <w:tcPr>
            <w:tcW w:w="2171" w:type="dxa"/>
            <w:vAlign w:val="top"/>
          </w:tcPr>
          <w:p w14:paraId="3A2B374A">
            <w:pPr>
              <w:spacing w:before="58" w:line="218" w:lineRule="auto"/>
              <w:ind w:left="2" w:righ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七、文化旅游体育与传媒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153" w:type="dxa"/>
            <w:vAlign w:val="top"/>
          </w:tcPr>
          <w:p w14:paraId="329544B8">
            <w:pPr>
              <w:pStyle w:val="6"/>
            </w:pPr>
          </w:p>
        </w:tc>
        <w:tc>
          <w:tcPr>
            <w:tcW w:w="1153" w:type="dxa"/>
            <w:vAlign w:val="top"/>
          </w:tcPr>
          <w:p w14:paraId="62968970">
            <w:pPr>
              <w:pStyle w:val="6"/>
            </w:pPr>
          </w:p>
        </w:tc>
        <w:tc>
          <w:tcPr>
            <w:tcW w:w="831" w:type="dxa"/>
            <w:vAlign w:val="top"/>
          </w:tcPr>
          <w:p w14:paraId="6EA461BE">
            <w:pPr>
              <w:pStyle w:val="6"/>
            </w:pPr>
          </w:p>
        </w:tc>
      </w:tr>
      <w:tr w14:paraId="677F9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A3D6B5E">
            <w:pPr>
              <w:pStyle w:val="6"/>
            </w:pPr>
          </w:p>
        </w:tc>
        <w:tc>
          <w:tcPr>
            <w:tcW w:w="1138" w:type="dxa"/>
            <w:vAlign w:val="top"/>
          </w:tcPr>
          <w:p w14:paraId="3AF5D96D">
            <w:pPr>
              <w:pStyle w:val="6"/>
            </w:pPr>
          </w:p>
        </w:tc>
        <w:tc>
          <w:tcPr>
            <w:tcW w:w="2171" w:type="dxa"/>
            <w:vAlign w:val="top"/>
          </w:tcPr>
          <w:p w14:paraId="2DD6C15F">
            <w:pPr>
              <w:spacing w:before="164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153" w:type="dxa"/>
            <w:vAlign w:val="top"/>
          </w:tcPr>
          <w:p w14:paraId="07A533EE">
            <w:pPr>
              <w:spacing w:before="16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281.78</w:t>
            </w:r>
          </w:p>
        </w:tc>
        <w:tc>
          <w:tcPr>
            <w:tcW w:w="1153" w:type="dxa"/>
            <w:vAlign w:val="top"/>
          </w:tcPr>
          <w:p w14:paraId="1220EF62">
            <w:pPr>
              <w:spacing w:before="165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281.78</w:t>
            </w:r>
          </w:p>
        </w:tc>
        <w:tc>
          <w:tcPr>
            <w:tcW w:w="831" w:type="dxa"/>
            <w:vAlign w:val="top"/>
          </w:tcPr>
          <w:p w14:paraId="7F8AFD8E">
            <w:pPr>
              <w:pStyle w:val="6"/>
            </w:pPr>
          </w:p>
        </w:tc>
      </w:tr>
      <w:tr w14:paraId="05E51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65708456">
            <w:pPr>
              <w:pStyle w:val="6"/>
            </w:pPr>
          </w:p>
        </w:tc>
        <w:tc>
          <w:tcPr>
            <w:tcW w:w="1138" w:type="dxa"/>
            <w:vAlign w:val="top"/>
          </w:tcPr>
          <w:p w14:paraId="7D1B0379">
            <w:pPr>
              <w:pStyle w:val="6"/>
            </w:pPr>
          </w:p>
        </w:tc>
        <w:tc>
          <w:tcPr>
            <w:tcW w:w="2171" w:type="dxa"/>
            <w:vAlign w:val="top"/>
          </w:tcPr>
          <w:p w14:paraId="69989985">
            <w:pPr>
              <w:spacing w:before="165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九、社会保险基金支出</w:t>
            </w:r>
          </w:p>
        </w:tc>
        <w:tc>
          <w:tcPr>
            <w:tcW w:w="1153" w:type="dxa"/>
            <w:vAlign w:val="top"/>
          </w:tcPr>
          <w:p w14:paraId="368B0D6E">
            <w:pPr>
              <w:pStyle w:val="6"/>
            </w:pPr>
          </w:p>
        </w:tc>
        <w:tc>
          <w:tcPr>
            <w:tcW w:w="1153" w:type="dxa"/>
            <w:vAlign w:val="top"/>
          </w:tcPr>
          <w:p w14:paraId="201BD250">
            <w:pPr>
              <w:pStyle w:val="6"/>
            </w:pPr>
          </w:p>
        </w:tc>
        <w:tc>
          <w:tcPr>
            <w:tcW w:w="831" w:type="dxa"/>
            <w:vAlign w:val="top"/>
          </w:tcPr>
          <w:p w14:paraId="37A34840">
            <w:pPr>
              <w:pStyle w:val="6"/>
            </w:pPr>
          </w:p>
        </w:tc>
      </w:tr>
      <w:tr w14:paraId="4CE1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66291007">
            <w:pPr>
              <w:pStyle w:val="6"/>
            </w:pPr>
          </w:p>
        </w:tc>
        <w:tc>
          <w:tcPr>
            <w:tcW w:w="1138" w:type="dxa"/>
            <w:vAlign w:val="top"/>
          </w:tcPr>
          <w:p w14:paraId="5D5FE61D">
            <w:pPr>
              <w:pStyle w:val="6"/>
            </w:pPr>
          </w:p>
        </w:tc>
        <w:tc>
          <w:tcPr>
            <w:tcW w:w="2171" w:type="dxa"/>
            <w:vAlign w:val="top"/>
          </w:tcPr>
          <w:p w14:paraId="6DDF03A8">
            <w:pPr>
              <w:spacing w:before="166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十、卫生健康支出</w:t>
            </w:r>
          </w:p>
        </w:tc>
        <w:tc>
          <w:tcPr>
            <w:tcW w:w="1153" w:type="dxa"/>
            <w:vAlign w:val="top"/>
          </w:tcPr>
          <w:p w14:paraId="6367967B">
            <w:pPr>
              <w:spacing w:before="167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1153" w:type="dxa"/>
            <w:vAlign w:val="top"/>
          </w:tcPr>
          <w:p w14:paraId="7A7092EA">
            <w:pPr>
              <w:spacing w:before="167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831" w:type="dxa"/>
            <w:vAlign w:val="top"/>
          </w:tcPr>
          <w:p w14:paraId="6186C749">
            <w:pPr>
              <w:pStyle w:val="6"/>
            </w:pPr>
          </w:p>
        </w:tc>
      </w:tr>
      <w:tr w14:paraId="1CA46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1F274BFE">
            <w:pPr>
              <w:pStyle w:val="6"/>
            </w:pPr>
          </w:p>
        </w:tc>
        <w:tc>
          <w:tcPr>
            <w:tcW w:w="1138" w:type="dxa"/>
            <w:vAlign w:val="top"/>
          </w:tcPr>
          <w:p w14:paraId="2B79D721">
            <w:pPr>
              <w:pStyle w:val="6"/>
            </w:pPr>
          </w:p>
        </w:tc>
        <w:tc>
          <w:tcPr>
            <w:tcW w:w="2171" w:type="dxa"/>
            <w:vAlign w:val="top"/>
          </w:tcPr>
          <w:p w14:paraId="72F1F7E8">
            <w:pPr>
              <w:spacing w:before="16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十一、节能环保支出</w:t>
            </w:r>
          </w:p>
        </w:tc>
        <w:tc>
          <w:tcPr>
            <w:tcW w:w="1153" w:type="dxa"/>
            <w:vAlign w:val="top"/>
          </w:tcPr>
          <w:p w14:paraId="00258DCA">
            <w:pPr>
              <w:pStyle w:val="6"/>
            </w:pPr>
          </w:p>
        </w:tc>
        <w:tc>
          <w:tcPr>
            <w:tcW w:w="1153" w:type="dxa"/>
            <w:vAlign w:val="top"/>
          </w:tcPr>
          <w:p w14:paraId="399DF7C8">
            <w:pPr>
              <w:pStyle w:val="6"/>
            </w:pPr>
          </w:p>
        </w:tc>
        <w:tc>
          <w:tcPr>
            <w:tcW w:w="831" w:type="dxa"/>
            <w:vAlign w:val="top"/>
          </w:tcPr>
          <w:p w14:paraId="4A6D40EF">
            <w:pPr>
              <w:pStyle w:val="6"/>
            </w:pPr>
          </w:p>
        </w:tc>
      </w:tr>
      <w:tr w14:paraId="23D04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309DFE0B">
            <w:pPr>
              <w:pStyle w:val="6"/>
            </w:pPr>
          </w:p>
        </w:tc>
        <w:tc>
          <w:tcPr>
            <w:tcW w:w="1138" w:type="dxa"/>
            <w:vAlign w:val="top"/>
          </w:tcPr>
          <w:p w14:paraId="4ED702BE">
            <w:pPr>
              <w:pStyle w:val="6"/>
            </w:pPr>
          </w:p>
        </w:tc>
        <w:tc>
          <w:tcPr>
            <w:tcW w:w="2171" w:type="dxa"/>
            <w:vAlign w:val="top"/>
          </w:tcPr>
          <w:p w14:paraId="4F64EB09">
            <w:pPr>
              <w:spacing w:before="16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153" w:type="dxa"/>
            <w:vAlign w:val="top"/>
          </w:tcPr>
          <w:p w14:paraId="56EFA7C8">
            <w:pPr>
              <w:pStyle w:val="6"/>
            </w:pPr>
          </w:p>
        </w:tc>
        <w:tc>
          <w:tcPr>
            <w:tcW w:w="1153" w:type="dxa"/>
            <w:vAlign w:val="top"/>
          </w:tcPr>
          <w:p w14:paraId="5D138359">
            <w:pPr>
              <w:pStyle w:val="6"/>
            </w:pPr>
          </w:p>
        </w:tc>
        <w:tc>
          <w:tcPr>
            <w:tcW w:w="831" w:type="dxa"/>
            <w:vAlign w:val="top"/>
          </w:tcPr>
          <w:p w14:paraId="6878E384">
            <w:pPr>
              <w:pStyle w:val="6"/>
            </w:pPr>
          </w:p>
        </w:tc>
      </w:tr>
      <w:tr w14:paraId="342C5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167680AD">
            <w:pPr>
              <w:pStyle w:val="6"/>
            </w:pPr>
          </w:p>
        </w:tc>
        <w:tc>
          <w:tcPr>
            <w:tcW w:w="1138" w:type="dxa"/>
            <w:vAlign w:val="top"/>
          </w:tcPr>
          <w:p w14:paraId="56D409D4">
            <w:pPr>
              <w:pStyle w:val="6"/>
            </w:pPr>
          </w:p>
        </w:tc>
        <w:tc>
          <w:tcPr>
            <w:tcW w:w="2171" w:type="dxa"/>
            <w:vAlign w:val="top"/>
          </w:tcPr>
          <w:p w14:paraId="67F96CD3">
            <w:pPr>
              <w:spacing w:before="16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十三、农林水支出</w:t>
            </w:r>
          </w:p>
        </w:tc>
        <w:tc>
          <w:tcPr>
            <w:tcW w:w="1153" w:type="dxa"/>
            <w:vAlign w:val="top"/>
          </w:tcPr>
          <w:p w14:paraId="23AC5B31">
            <w:pPr>
              <w:pStyle w:val="6"/>
            </w:pPr>
          </w:p>
        </w:tc>
        <w:tc>
          <w:tcPr>
            <w:tcW w:w="1153" w:type="dxa"/>
            <w:vAlign w:val="top"/>
          </w:tcPr>
          <w:p w14:paraId="6E4DBF02">
            <w:pPr>
              <w:pStyle w:val="6"/>
            </w:pPr>
          </w:p>
        </w:tc>
        <w:tc>
          <w:tcPr>
            <w:tcW w:w="831" w:type="dxa"/>
            <w:vAlign w:val="top"/>
          </w:tcPr>
          <w:p w14:paraId="63F82814">
            <w:pPr>
              <w:pStyle w:val="6"/>
            </w:pPr>
          </w:p>
        </w:tc>
      </w:tr>
      <w:tr w14:paraId="47AF7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17AB799E">
            <w:pPr>
              <w:pStyle w:val="6"/>
            </w:pPr>
          </w:p>
        </w:tc>
        <w:tc>
          <w:tcPr>
            <w:tcW w:w="1138" w:type="dxa"/>
            <w:vAlign w:val="top"/>
          </w:tcPr>
          <w:p w14:paraId="42EFC0E9">
            <w:pPr>
              <w:pStyle w:val="6"/>
            </w:pPr>
          </w:p>
        </w:tc>
        <w:tc>
          <w:tcPr>
            <w:tcW w:w="2171" w:type="dxa"/>
            <w:vAlign w:val="top"/>
          </w:tcPr>
          <w:p w14:paraId="0CDAFD5F">
            <w:pPr>
              <w:spacing w:before="16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153" w:type="dxa"/>
            <w:vAlign w:val="top"/>
          </w:tcPr>
          <w:p w14:paraId="5B231DC1">
            <w:pPr>
              <w:pStyle w:val="6"/>
            </w:pPr>
          </w:p>
        </w:tc>
        <w:tc>
          <w:tcPr>
            <w:tcW w:w="1153" w:type="dxa"/>
            <w:vAlign w:val="top"/>
          </w:tcPr>
          <w:p w14:paraId="07E581F1">
            <w:pPr>
              <w:pStyle w:val="6"/>
            </w:pPr>
          </w:p>
        </w:tc>
        <w:tc>
          <w:tcPr>
            <w:tcW w:w="831" w:type="dxa"/>
            <w:vAlign w:val="top"/>
          </w:tcPr>
          <w:p w14:paraId="7B623E4E">
            <w:pPr>
              <w:pStyle w:val="6"/>
            </w:pPr>
          </w:p>
        </w:tc>
      </w:tr>
      <w:tr w14:paraId="173E9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5234A4DB">
            <w:pPr>
              <w:pStyle w:val="6"/>
            </w:pPr>
          </w:p>
        </w:tc>
        <w:tc>
          <w:tcPr>
            <w:tcW w:w="1138" w:type="dxa"/>
            <w:vAlign w:val="top"/>
          </w:tcPr>
          <w:p w14:paraId="794B5AB2">
            <w:pPr>
              <w:pStyle w:val="6"/>
            </w:pPr>
          </w:p>
        </w:tc>
        <w:tc>
          <w:tcPr>
            <w:tcW w:w="2171" w:type="dxa"/>
            <w:vAlign w:val="top"/>
          </w:tcPr>
          <w:p w14:paraId="16F25B89">
            <w:pPr>
              <w:spacing w:before="63" w:line="218" w:lineRule="auto"/>
              <w:ind w:left="3" w:righ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十五、资源勘探工业信息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等支出</w:t>
            </w:r>
          </w:p>
        </w:tc>
        <w:tc>
          <w:tcPr>
            <w:tcW w:w="1153" w:type="dxa"/>
            <w:vAlign w:val="top"/>
          </w:tcPr>
          <w:p w14:paraId="013659D0">
            <w:pPr>
              <w:pStyle w:val="6"/>
            </w:pPr>
          </w:p>
        </w:tc>
        <w:tc>
          <w:tcPr>
            <w:tcW w:w="1153" w:type="dxa"/>
            <w:vAlign w:val="top"/>
          </w:tcPr>
          <w:p w14:paraId="136874B6">
            <w:pPr>
              <w:pStyle w:val="6"/>
            </w:pPr>
          </w:p>
        </w:tc>
        <w:tc>
          <w:tcPr>
            <w:tcW w:w="831" w:type="dxa"/>
            <w:vAlign w:val="top"/>
          </w:tcPr>
          <w:p w14:paraId="5FCAAFFB">
            <w:pPr>
              <w:pStyle w:val="6"/>
            </w:pPr>
          </w:p>
        </w:tc>
      </w:tr>
      <w:tr w14:paraId="2E6EE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6DB90E51">
            <w:pPr>
              <w:pStyle w:val="6"/>
            </w:pPr>
          </w:p>
        </w:tc>
        <w:tc>
          <w:tcPr>
            <w:tcW w:w="1138" w:type="dxa"/>
            <w:vAlign w:val="top"/>
          </w:tcPr>
          <w:p w14:paraId="0E43AFAF">
            <w:pPr>
              <w:pStyle w:val="6"/>
            </w:pPr>
          </w:p>
        </w:tc>
        <w:tc>
          <w:tcPr>
            <w:tcW w:w="2171" w:type="dxa"/>
            <w:vAlign w:val="top"/>
          </w:tcPr>
          <w:p w14:paraId="3D5E4417">
            <w:pPr>
              <w:spacing w:before="16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153" w:type="dxa"/>
            <w:vAlign w:val="top"/>
          </w:tcPr>
          <w:p w14:paraId="72BD1CF7">
            <w:pPr>
              <w:pStyle w:val="6"/>
            </w:pPr>
          </w:p>
        </w:tc>
        <w:tc>
          <w:tcPr>
            <w:tcW w:w="1153" w:type="dxa"/>
            <w:vAlign w:val="top"/>
          </w:tcPr>
          <w:p w14:paraId="1326EA5F">
            <w:pPr>
              <w:pStyle w:val="6"/>
            </w:pPr>
          </w:p>
        </w:tc>
        <w:tc>
          <w:tcPr>
            <w:tcW w:w="831" w:type="dxa"/>
            <w:vAlign w:val="top"/>
          </w:tcPr>
          <w:p w14:paraId="58ADA016">
            <w:pPr>
              <w:pStyle w:val="6"/>
            </w:pPr>
          </w:p>
        </w:tc>
      </w:tr>
      <w:tr w14:paraId="3457F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345F6837">
            <w:pPr>
              <w:pStyle w:val="6"/>
            </w:pPr>
          </w:p>
        </w:tc>
        <w:tc>
          <w:tcPr>
            <w:tcW w:w="1138" w:type="dxa"/>
            <w:vAlign w:val="top"/>
          </w:tcPr>
          <w:p w14:paraId="38266CF9">
            <w:pPr>
              <w:pStyle w:val="6"/>
            </w:pPr>
          </w:p>
        </w:tc>
        <w:tc>
          <w:tcPr>
            <w:tcW w:w="2171" w:type="dxa"/>
            <w:vAlign w:val="top"/>
          </w:tcPr>
          <w:p w14:paraId="60D9E01A">
            <w:pPr>
              <w:spacing w:before="16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十七、金融支出</w:t>
            </w:r>
          </w:p>
        </w:tc>
        <w:tc>
          <w:tcPr>
            <w:tcW w:w="1153" w:type="dxa"/>
            <w:vAlign w:val="top"/>
          </w:tcPr>
          <w:p w14:paraId="7471AE26">
            <w:pPr>
              <w:pStyle w:val="6"/>
            </w:pPr>
          </w:p>
        </w:tc>
        <w:tc>
          <w:tcPr>
            <w:tcW w:w="1153" w:type="dxa"/>
            <w:vAlign w:val="top"/>
          </w:tcPr>
          <w:p w14:paraId="57E149ED">
            <w:pPr>
              <w:pStyle w:val="6"/>
            </w:pPr>
          </w:p>
        </w:tc>
        <w:tc>
          <w:tcPr>
            <w:tcW w:w="831" w:type="dxa"/>
            <w:vAlign w:val="top"/>
          </w:tcPr>
          <w:p w14:paraId="10F01CFE">
            <w:pPr>
              <w:pStyle w:val="6"/>
            </w:pPr>
          </w:p>
        </w:tc>
      </w:tr>
      <w:tr w14:paraId="470FF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6AB1F17C">
            <w:pPr>
              <w:pStyle w:val="6"/>
            </w:pPr>
          </w:p>
        </w:tc>
        <w:tc>
          <w:tcPr>
            <w:tcW w:w="1138" w:type="dxa"/>
            <w:vAlign w:val="top"/>
          </w:tcPr>
          <w:p w14:paraId="73DC684A">
            <w:pPr>
              <w:pStyle w:val="6"/>
            </w:pPr>
          </w:p>
        </w:tc>
        <w:tc>
          <w:tcPr>
            <w:tcW w:w="2171" w:type="dxa"/>
            <w:vAlign w:val="top"/>
          </w:tcPr>
          <w:p w14:paraId="02F1107B">
            <w:pPr>
              <w:spacing w:before="16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153" w:type="dxa"/>
            <w:vAlign w:val="top"/>
          </w:tcPr>
          <w:p w14:paraId="6AE1A1AF">
            <w:pPr>
              <w:pStyle w:val="6"/>
            </w:pPr>
          </w:p>
        </w:tc>
        <w:tc>
          <w:tcPr>
            <w:tcW w:w="1153" w:type="dxa"/>
            <w:vAlign w:val="top"/>
          </w:tcPr>
          <w:p w14:paraId="7F69621A">
            <w:pPr>
              <w:pStyle w:val="6"/>
            </w:pPr>
          </w:p>
        </w:tc>
        <w:tc>
          <w:tcPr>
            <w:tcW w:w="831" w:type="dxa"/>
            <w:vAlign w:val="top"/>
          </w:tcPr>
          <w:p w14:paraId="340E3C51">
            <w:pPr>
              <w:pStyle w:val="6"/>
            </w:pPr>
          </w:p>
        </w:tc>
      </w:tr>
      <w:tr w14:paraId="33183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2CFD03AB">
            <w:pPr>
              <w:pStyle w:val="6"/>
            </w:pPr>
          </w:p>
        </w:tc>
        <w:tc>
          <w:tcPr>
            <w:tcW w:w="1138" w:type="dxa"/>
            <w:vAlign w:val="top"/>
          </w:tcPr>
          <w:p w14:paraId="244BE4F8">
            <w:pPr>
              <w:pStyle w:val="6"/>
            </w:pPr>
          </w:p>
        </w:tc>
        <w:tc>
          <w:tcPr>
            <w:tcW w:w="2171" w:type="dxa"/>
            <w:vAlign w:val="top"/>
          </w:tcPr>
          <w:p w14:paraId="73D60200">
            <w:pPr>
              <w:spacing w:before="63" w:line="218" w:lineRule="auto"/>
              <w:ind w:left="3" w:righ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十九、自然资源海洋气象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等支出</w:t>
            </w:r>
          </w:p>
        </w:tc>
        <w:tc>
          <w:tcPr>
            <w:tcW w:w="1153" w:type="dxa"/>
            <w:vAlign w:val="top"/>
          </w:tcPr>
          <w:p w14:paraId="4599754D">
            <w:pPr>
              <w:pStyle w:val="6"/>
            </w:pPr>
          </w:p>
        </w:tc>
        <w:tc>
          <w:tcPr>
            <w:tcW w:w="1153" w:type="dxa"/>
            <w:vAlign w:val="top"/>
          </w:tcPr>
          <w:p w14:paraId="72F21655">
            <w:pPr>
              <w:pStyle w:val="6"/>
            </w:pPr>
          </w:p>
        </w:tc>
        <w:tc>
          <w:tcPr>
            <w:tcW w:w="831" w:type="dxa"/>
            <w:vAlign w:val="top"/>
          </w:tcPr>
          <w:p w14:paraId="54E454D3">
            <w:pPr>
              <w:pStyle w:val="6"/>
            </w:pPr>
          </w:p>
        </w:tc>
      </w:tr>
      <w:tr w14:paraId="1E026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03" w:type="dxa"/>
            <w:vAlign w:val="top"/>
          </w:tcPr>
          <w:p w14:paraId="74DBFE39">
            <w:pPr>
              <w:pStyle w:val="6"/>
            </w:pPr>
          </w:p>
        </w:tc>
        <w:tc>
          <w:tcPr>
            <w:tcW w:w="1138" w:type="dxa"/>
            <w:vAlign w:val="top"/>
          </w:tcPr>
          <w:p w14:paraId="40165C2B">
            <w:pPr>
              <w:pStyle w:val="6"/>
            </w:pPr>
          </w:p>
        </w:tc>
        <w:tc>
          <w:tcPr>
            <w:tcW w:w="2171" w:type="dxa"/>
            <w:vAlign w:val="top"/>
          </w:tcPr>
          <w:p w14:paraId="06253C54">
            <w:pPr>
              <w:spacing w:before="16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二十、住房保障支出</w:t>
            </w:r>
          </w:p>
        </w:tc>
        <w:tc>
          <w:tcPr>
            <w:tcW w:w="1153" w:type="dxa"/>
            <w:vAlign w:val="top"/>
          </w:tcPr>
          <w:p w14:paraId="293AA487">
            <w:pPr>
              <w:spacing w:before="169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153" w:type="dxa"/>
            <w:vAlign w:val="top"/>
          </w:tcPr>
          <w:p w14:paraId="6A51610C">
            <w:pPr>
              <w:spacing w:before="169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831" w:type="dxa"/>
            <w:vAlign w:val="top"/>
          </w:tcPr>
          <w:p w14:paraId="5D5D8AB1">
            <w:pPr>
              <w:pStyle w:val="6"/>
            </w:pPr>
          </w:p>
        </w:tc>
      </w:tr>
      <w:tr w14:paraId="5DDE9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03" w:type="dxa"/>
            <w:vAlign w:val="top"/>
          </w:tcPr>
          <w:p w14:paraId="6D434EF3">
            <w:pPr>
              <w:pStyle w:val="6"/>
            </w:pPr>
          </w:p>
        </w:tc>
        <w:tc>
          <w:tcPr>
            <w:tcW w:w="1138" w:type="dxa"/>
            <w:vAlign w:val="top"/>
          </w:tcPr>
          <w:p w14:paraId="0561ACEB">
            <w:pPr>
              <w:pStyle w:val="6"/>
            </w:pPr>
          </w:p>
        </w:tc>
        <w:tc>
          <w:tcPr>
            <w:tcW w:w="2171" w:type="dxa"/>
            <w:vAlign w:val="top"/>
          </w:tcPr>
          <w:p w14:paraId="37090BF9">
            <w:pPr>
              <w:spacing w:before="64" w:line="219" w:lineRule="auto"/>
              <w:ind w:left="17" w:right="189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二十一、粮油物资储备支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53" w:type="dxa"/>
            <w:vAlign w:val="top"/>
          </w:tcPr>
          <w:p w14:paraId="7330B4AA">
            <w:pPr>
              <w:pStyle w:val="6"/>
            </w:pPr>
          </w:p>
        </w:tc>
        <w:tc>
          <w:tcPr>
            <w:tcW w:w="1153" w:type="dxa"/>
            <w:vAlign w:val="top"/>
          </w:tcPr>
          <w:p w14:paraId="7EF15485">
            <w:pPr>
              <w:pStyle w:val="6"/>
            </w:pPr>
          </w:p>
        </w:tc>
        <w:tc>
          <w:tcPr>
            <w:tcW w:w="831" w:type="dxa"/>
            <w:vAlign w:val="top"/>
          </w:tcPr>
          <w:p w14:paraId="088F4BC5">
            <w:pPr>
              <w:pStyle w:val="6"/>
            </w:pPr>
          </w:p>
        </w:tc>
      </w:tr>
    </w:tbl>
    <w:p w14:paraId="05154B6C">
      <w:pPr>
        <w:pStyle w:val="2"/>
      </w:pPr>
    </w:p>
    <w:p w14:paraId="405CDAD7">
      <w:pPr>
        <w:sectPr>
          <w:headerReference r:id="rId10" w:type="default"/>
          <w:footerReference r:id="rId1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FFD99BE">
      <w:pPr>
        <w:spacing w:before="38"/>
      </w:pPr>
    </w:p>
    <w:p w14:paraId="38E2D929">
      <w:pPr>
        <w:spacing w:before="38"/>
      </w:pPr>
    </w:p>
    <w:tbl>
      <w:tblPr>
        <w:tblStyle w:val="5"/>
        <w:tblW w:w="8549" w:type="dxa"/>
        <w:tblInd w:w="16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138"/>
        <w:gridCol w:w="2171"/>
        <w:gridCol w:w="1153"/>
        <w:gridCol w:w="1153"/>
        <w:gridCol w:w="831"/>
      </w:tblGrid>
      <w:tr w14:paraId="3D37A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03" w:type="dxa"/>
            <w:vAlign w:val="top"/>
          </w:tcPr>
          <w:p w14:paraId="12233BDC">
            <w:pPr>
              <w:pStyle w:val="6"/>
            </w:pPr>
          </w:p>
        </w:tc>
        <w:tc>
          <w:tcPr>
            <w:tcW w:w="1138" w:type="dxa"/>
            <w:vAlign w:val="top"/>
          </w:tcPr>
          <w:p w14:paraId="0A9CF2FF">
            <w:pPr>
              <w:pStyle w:val="6"/>
            </w:pPr>
          </w:p>
        </w:tc>
        <w:tc>
          <w:tcPr>
            <w:tcW w:w="2171" w:type="dxa"/>
            <w:vAlign w:val="top"/>
          </w:tcPr>
          <w:p w14:paraId="3A333869">
            <w:pPr>
              <w:spacing w:before="55" w:line="218" w:lineRule="auto"/>
              <w:ind w:left="2" w:right="180" w:firstLine="2"/>
              <w:rPr>
                <w:rFonts w:ascii="宋体" w:hAnsi="宋体" w:eastAsia="宋体" w:cs="宋体"/>
                <w:sz w:val="18"/>
                <w:szCs w:val="18"/>
              </w:rPr>
            </w:pPr>
            <w:bookmarkStart w:id="8" w:name="bookmark38"/>
            <w:bookmarkEnd w:id="8"/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算支出</w:t>
            </w:r>
          </w:p>
        </w:tc>
        <w:tc>
          <w:tcPr>
            <w:tcW w:w="1153" w:type="dxa"/>
            <w:vAlign w:val="top"/>
          </w:tcPr>
          <w:p w14:paraId="4E3AA2F1">
            <w:pPr>
              <w:pStyle w:val="6"/>
            </w:pPr>
          </w:p>
        </w:tc>
        <w:tc>
          <w:tcPr>
            <w:tcW w:w="1153" w:type="dxa"/>
            <w:vAlign w:val="top"/>
          </w:tcPr>
          <w:p w14:paraId="74BD7234">
            <w:pPr>
              <w:pStyle w:val="6"/>
            </w:pPr>
          </w:p>
        </w:tc>
        <w:tc>
          <w:tcPr>
            <w:tcW w:w="831" w:type="dxa"/>
            <w:vAlign w:val="top"/>
          </w:tcPr>
          <w:p w14:paraId="1F6CE730">
            <w:pPr>
              <w:pStyle w:val="6"/>
            </w:pPr>
          </w:p>
        </w:tc>
      </w:tr>
      <w:tr w14:paraId="745F5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03" w:type="dxa"/>
            <w:vAlign w:val="top"/>
          </w:tcPr>
          <w:p w14:paraId="24E725A0">
            <w:pPr>
              <w:pStyle w:val="6"/>
            </w:pPr>
          </w:p>
        </w:tc>
        <w:tc>
          <w:tcPr>
            <w:tcW w:w="1138" w:type="dxa"/>
            <w:vAlign w:val="top"/>
          </w:tcPr>
          <w:p w14:paraId="259E5F74">
            <w:pPr>
              <w:pStyle w:val="6"/>
            </w:pPr>
          </w:p>
        </w:tc>
        <w:tc>
          <w:tcPr>
            <w:tcW w:w="2171" w:type="dxa"/>
            <w:vAlign w:val="top"/>
          </w:tcPr>
          <w:p w14:paraId="3ABD0498">
            <w:pPr>
              <w:spacing w:before="49" w:line="218" w:lineRule="auto"/>
              <w:ind w:left="5" w:righ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管理支出</w:t>
            </w:r>
          </w:p>
        </w:tc>
        <w:tc>
          <w:tcPr>
            <w:tcW w:w="1153" w:type="dxa"/>
            <w:vAlign w:val="top"/>
          </w:tcPr>
          <w:p w14:paraId="199A971F">
            <w:pPr>
              <w:pStyle w:val="6"/>
            </w:pPr>
          </w:p>
        </w:tc>
        <w:tc>
          <w:tcPr>
            <w:tcW w:w="1153" w:type="dxa"/>
            <w:vAlign w:val="top"/>
          </w:tcPr>
          <w:p w14:paraId="3851111D">
            <w:pPr>
              <w:pStyle w:val="6"/>
            </w:pPr>
          </w:p>
        </w:tc>
        <w:tc>
          <w:tcPr>
            <w:tcW w:w="831" w:type="dxa"/>
            <w:vAlign w:val="top"/>
          </w:tcPr>
          <w:p w14:paraId="3DFF4FCC">
            <w:pPr>
              <w:pStyle w:val="6"/>
            </w:pPr>
          </w:p>
        </w:tc>
      </w:tr>
      <w:tr w14:paraId="072C1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68AC299C">
            <w:pPr>
              <w:pStyle w:val="6"/>
            </w:pPr>
          </w:p>
        </w:tc>
        <w:tc>
          <w:tcPr>
            <w:tcW w:w="1138" w:type="dxa"/>
            <w:vAlign w:val="top"/>
          </w:tcPr>
          <w:p w14:paraId="2E3E856E">
            <w:pPr>
              <w:pStyle w:val="6"/>
            </w:pPr>
          </w:p>
        </w:tc>
        <w:tc>
          <w:tcPr>
            <w:tcW w:w="2171" w:type="dxa"/>
            <w:vAlign w:val="top"/>
          </w:tcPr>
          <w:p w14:paraId="40615DA0">
            <w:pPr>
              <w:spacing w:before="15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153" w:type="dxa"/>
            <w:vAlign w:val="top"/>
          </w:tcPr>
          <w:p w14:paraId="5A745CE2">
            <w:pPr>
              <w:pStyle w:val="6"/>
            </w:pPr>
          </w:p>
        </w:tc>
        <w:tc>
          <w:tcPr>
            <w:tcW w:w="1153" w:type="dxa"/>
            <w:vAlign w:val="top"/>
          </w:tcPr>
          <w:p w14:paraId="66632018">
            <w:pPr>
              <w:pStyle w:val="6"/>
            </w:pPr>
          </w:p>
        </w:tc>
        <w:tc>
          <w:tcPr>
            <w:tcW w:w="831" w:type="dxa"/>
            <w:vAlign w:val="top"/>
          </w:tcPr>
          <w:p w14:paraId="6C6352FC">
            <w:pPr>
              <w:pStyle w:val="6"/>
            </w:pPr>
          </w:p>
        </w:tc>
      </w:tr>
      <w:tr w14:paraId="45D56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6785BE60">
            <w:pPr>
              <w:pStyle w:val="6"/>
            </w:pPr>
          </w:p>
        </w:tc>
        <w:tc>
          <w:tcPr>
            <w:tcW w:w="1138" w:type="dxa"/>
            <w:vAlign w:val="top"/>
          </w:tcPr>
          <w:p w14:paraId="681421C5">
            <w:pPr>
              <w:pStyle w:val="6"/>
            </w:pPr>
          </w:p>
        </w:tc>
        <w:tc>
          <w:tcPr>
            <w:tcW w:w="2171" w:type="dxa"/>
            <w:vAlign w:val="top"/>
          </w:tcPr>
          <w:p w14:paraId="14BF8D53">
            <w:pPr>
              <w:spacing w:before="15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153" w:type="dxa"/>
            <w:vAlign w:val="top"/>
          </w:tcPr>
          <w:p w14:paraId="147AFCAD">
            <w:pPr>
              <w:pStyle w:val="6"/>
            </w:pPr>
          </w:p>
        </w:tc>
        <w:tc>
          <w:tcPr>
            <w:tcW w:w="1153" w:type="dxa"/>
            <w:vAlign w:val="top"/>
          </w:tcPr>
          <w:p w14:paraId="66237189">
            <w:pPr>
              <w:pStyle w:val="6"/>
            </w:pPr>
          </w:p>
        </w:tc>
        <w:tc>
          <w:tcPr>
            <w:tcW w:w="831" w:type="dxa"/>
            <w:vAlign w:val="top"/>
          </w:tcPr>
          <w:p w14:paraId="73A7ABFE">
            <w:pPr>
              <w:pStyle w:val="6"/>
            </w:pPr>
          </w:p>
        </w:tc>
      </w:tr>
      <w:tr w14:paraId="0CB6E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4163E5AB">
            <w:pPr>
              <w:pStyle w:val="6"/>
            </w:pPr>
          </w:p>
        </w:tc>
        <w:tc>
          <w:tcPr>
            <w:tcW w:w="1138" w:type="dxa"/>
            <w:vAlign w:val="top"/>
          </w:tcPr>
          <w:p w14:paraId="35F26328">
            <w:pPr>
              <w:pStyle w:val="6"/>
            </w:pPr>
          </w:p>
        </w:tc>
        <w:tc>
          <w:tcPr>
            <w:tcW w:w="2171" w:type="dxa"/>
            <w:vAlign w:val="top"/>
          </w:tcPr>
          <w:p w14:paraId="383DF082">
            <w:pPr>
              <w:spacing w:before="159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二十六、转移性支出</w:t>
            </w:r>
          </w:p>
        </w:tc>
        <w:tc>
          <w:tcPr>
            <w:tcW w:w="1153" w:type="dxa"/>
            <w:vAlign w:val="top"/>
          </w:tcPr>
          <w:p w14:paraId="00376A0D">
            <w:pPr>
              <w:pStyle w:val="6"/>
            </w:pPr>
          </w:p>
        </w:tc>
        <w:tc>
          <w:tcPr>
            <w:tcW w:w="1153" w:type="dxa"/>
            <w:vAlign w:val="top"/>
          </w:tcPr>
          <w:p w14:paraId="34112C57">
            <w:pPr>
              <w:pStyle w:val="6"/>
            </w:pPr>
          </w:p>
        </w:tc>
        <w:tc>
          <w:tcPr>
            <w:tcW w:w="831" w:type="dxa"/>
            <w:vAlign w:val="top"/>
          </w:tcPr>
          <w:p w14:paraId="4CF84166">
            <w:pPr>
              <w:pStyle w:val="6"/>
            </w:pPr>
          </w:p>
        </w:tc>
      </w:tr>
      <w:tr w14:paraId="45DE0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7EF15534">
            <w:pPr>
              <w:pStyle w:val="6"/>
            </w:pPr>
          </w:p>
        </w:tc>
        <w:tc>
          <w:tcPr>
            <w:tcW w:w="1138" w:type="dxa"/>
            <w:vAlign w:val="top"/>
          </w:tcPr>
          <w:p w14:paraId="014FA1CA">
            <w:pPr>
              <w:pStyle w:val="6"/>
            </w:pPr>
          </w:p>
        </w:tc>
        <w:tc>
          <w:tcPr>
            <w:tcW w:w="2171" w:type="dxa"/>
            <w:vAlign w:val="top"/>
          </w:tcPr>
          <w:p w14:paraId="6DC3E6B4">
            <w:pPr>
              <w:spacing w:before="159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二十七、债务还本支出</w:t>
            </w:r>
          </w:p>
        </w:tc>
        <w:tc>
          <w:tcPr>
            <w:tcW w:w="1153" w:type="dxa"/>
            <w:vAlign w:val="top"/>
          </w:tcPr>
          <w:p w14:paraId="52BA7D24">
            <w:pPr>
              <w:pStyle w:val="6"/>
            </w:pPr>
          </w:p>
        </w:tc>
        <w:tc>
          <w:tcPr>
            <w:tcW w:w="1153" w:type="dxa"/>
            <w:vAlign w:val="top"/>
          </w:tcPr>
          <w:p w14:paraId="53BA7299">
            <w:pPr>
              <w:pStyle w:val="6"/>
            </w:pPr>
          </w:p>
        </w:tc>
        <w:tc>
          <w:tcPr>
            <w:tcW w:w="831" w:type="dxa"/>
            <w:vAlign w:val="top"/>
          </w:tcPr>
          <w:p w14:paraId="7324DB81">
            <w:pPr>
              <w:pStyle w:val="6"/>
            </w:pPr>
          </w:p>
        </w:tc>
      </w:tr>
      <w:tr w14:paraId="6C6AF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DC55632">
            <w:pPr>
              <w:pStyle w:val="6"/>
            </w:pPr>
          </w:p>
        </w:tc>
        <w:tc>
          <w:tcPr>
            <w:tcW w:w="1138" w:type="dxa"/>
            <w:vAlign w:val="top"/>
          </w:tcPr>
          <w:p w14:paraId="1C634227">
            <w:pPr>
              <w:pStyle w:val="6"/>
            </w:pPr>
          </w:p>
        </w:tc>
        <w:tc>
          <w:tcPr>
            <w:tcW w:w="2171" w:type="dxa"/>
            <w:vAlign w:val="top"/>
          </w:tcPr>
          <w:p w14:paraId="46BCBAB7">
            <w:pPr>
              <w:spacing w:before="160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二十八、债务付息支出</w:t>
            </w:r>
          </w:p>
        </w:tc>
        <w:tc>
          <w:tcPr>
            <w:tcW w:w="1153" w:type="dxa"/>
            <w:vAlign w:val="top"/>
          </w:tcPr>
          <w:p w14:paraId="6533813A">
            <w:pPr>
              <w:pStyle w:val="6"/>
            </w:pPr>
          </w:p>
        </w:tc>
        <w:tc>
          <w:tcPr>
            <w:tcW w:w="1153" w:type="dxa"/>
            <w:vAlign w:val="top"/>
          </w:tcPr>
          <w:p w14:paraId="05912C47">
            <w:pPr>
              <w:pStyle w:val="6"/>
            </w:pPr>
          </w:p>
        </w:tc>
        <w:tc>
          <w:tcPr>
            <w:tcW w:w="831" w:type="dxa"/>
            <w:vAlign w:val="top"/>
          </w:tcPr>
          <w:p w14:paraId="65F9EBF0">
            <w:pPr>
              <w:pStyle w:val="6"/>
            </w:pPr>
          </w:p>
        </w:tc>
      </w:tr>
      <w:tr w14:paraId="28572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45DE65EF">
            <w:pPr>
              <w:pStyle w:val="6"/>
            </w:pPr>
          </w:p>
        </w:tc>
        <w:tc>
          <w:tcPr>
            <w:tcW w:w="1138" w:type="dxa"/>
            <w:vAlign w:val="top"/>
          </w:tcPr>
          <w:p w14:paraId="0296BF3F">
            <w:pPr>
              <w:pStyle w:val="6"/>
            </w:pPr>
          </w:p>
        </w:tc>
        <w:tc>
          <w:tcPr>
            <w:tcW w:w="2171" w:type="dxa"/>
            <w:vAlign w:val="top"/>
          </w:tcPr>
          <w:p w14:paraId="130A544D">
            <w:pPr>
              <w:spacing w:before="57" w:line="219" w:lineRule="auto"/>
              <w:ind w:left="17" w:right="180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53" w:type="dxa"/>
            <w:vAlign w:val="top"/>
          </w:tcPr>
          <w:p w14:paraId="433136E5">
            <w:pPr>
              <w:pStyle w:val="6"/>
            </w:pPr>
          </w:p>
        </w:tc>
        <w:tc>
          <w:tcPr>
            <w:tcW w:w="1153" w:type="dxa"/>
            <w:vAlign w:val="top"/>
          </w:tcPr>
          <w:p w14:paraId="5BBDCE4C">
            <w:pPr>
              <w:pStyle w:val="6"/>
            </w:pPr>
          </w:p>
        </w:tc>
        <w:tc>
          <w:tcPr>
            <w:tcW w:w="831" w:type="dxa"/>
            <w:vAlign w:val="top"/>
          </w:tcPr>
          <w:p w14:paraId="6789E313">
            <w:pPr>
              <w:pStyle w:val="6"/>
            </w:pPr>
          </w:p>
        </w:tc>
      </w:tr>
      <w:tr w14:paraId="46CC6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5F15CC81">
            <w:pPr>
              <w:pStyle w:val="6"/>
            </w:pPr>
          </w:p>
        </w:tc>
        <w:tc>
          <w:tcPr>
            <w:tcW w:w="1138" w:type="dxa"/>
            <w:vAlign w:val="top"/>
          </w:tcPr>
          <w:p w14:paraId="33C1D5C8">
            <w:pPr>
              <w:pStyle w:val="6"/>
            </w:pPr>
          </w:p>
        </w:tc>
        <w:tc>
          <w:tcPr>
            <w:tcW w:w="2171" w:type="dxa"/>
            <w:vAlign w:val="top"/>
          </w:tcPr>
          <w:p w14:paraId="06954229">
            <w:pPr>
              <w:spacing w:before="57" w:line="218" w:lineRule="auto"/>
              <w:ind w:left="17" w:right="180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三十、抗疫特别国债安排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的支出</w:t>
            </w:r>
          </w:p>
        </w:tc>
        <w:tc>
          <w:tcPr>
            <w:tcW w:w="1153" w:type="dxa"/>
            <w:vAlign w:val="top"/>
          </w:tcPr>
          <w:p w14:paraId="36C14910">
            <w:pPr>
              <w:pStyle w:val="6"/>
            </w:pPr>
          </w:p>
        </w:tc>
        <w:tc>
          <w:tcPr>
            <w:tcW w:w="1153" w:type="dxa"/>
            <w:vAlign w:val="top"/>
          </w:tcPr>
          <w:p w14:paraId="4254FCB9">
            <w:pPr>
              <w:pStyle w:val="6"/>
            </w:pPr>
          </w:p>
        </w:tc>
        <w:tc>
          <w:tcPr>
            <w:tcW w:w="831" w:type="dxa"/>
            <w:vAlign w:val="top"/>
          </w:tcPr>
          <w:p w14:paraId="01AE04A7">
            <w:pPr>
              <w:pStyle w:val="6"/>
            </w:pPr>
          </w:p>
        </w:tc>
      </w:tr>
      <w:tr w14:paraId="57FDB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65F461A4">
            <w:pPr>
              <w:pStyle w:val="6"/>
            </w:pPr>
          </w:p>
        </w:tc>
        <w:tc>
          <w:tcPr>
            <w:tcW w:w="1138" w:type="dxa"/>
            <w:vAlign w:val="top"/>
          </w:tcPr>
          <w:p w14:paraId="398FCD4C">
            <w:pPr>
              <w:pStyle w:val="6"/>
            </w:pPr>
          </w:p>
        </w:tc>
        <w:tc>
          <w:tcPr>
            <w:tcW w:w="2171" w:type="dxa"/>
            <w:vAlign w:val="top"/>
          </w:tcPr>
          <w:p w14:paraId="49987C4B">
            <w:pPr>
              <w:pStyle w:val="6"/>
            </w:pPr>
          </w:p>
        </w:tc>
        <w:tc>
          <w:tcPr>
            <w:tcW w:w="1153" w:type="dxa"/>
            <w:vAlign w:val="top"/>
          </w:tcPr>
          <w:p w14:paraId="644B8F9D">
            <w:pPr>
              <w:pStyle w:val="6"/>
            </w:pPr>
          </w:p>
        </w:tc>
        <w:tc>
          <w:tcPr>
            <w:tcW w:w="1153" w:type="dxa"/>
            <w:vAlign w:val="top"/>
          </w:tcPr>
          <w:p w14:paraId="57737092">
            <w:pPr>
              <w:pStyle w:val="6"/>
            </w:pPr>
          </w:p>
        </w:tc>
        <w:tc>
          <w:tcPr>
            <w:tcW w:w="831" w:type="dxa"/>
            <w:vAlign w:val="top"/>
          </w:tcPr>
          <w:p w14:paraId="56D6EE46">
            <w:pPr>
              <w:pStyle w:val="6"/>
            </w:pPr>
          </w:p>
        </w:tc>
      </w:tr>
      <w:tr w14:paraId="05853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44DB0A47">
            <w:pPr>
              <w:spacing w:before="161" w:line="180" w:lineRule="exact"/>
              <w:ind w:left="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本年收入合计</w:t>
            </w:r>
          </w:p>
        </w:tc>
        <w:tc>
          <w:tcPr>
            <w:tcW w:w="1138" w:type="dxa"/>
            <w:vAlign w:val="top"/>
          </w:tcPr>
          <w:p w14:paraId="575FAA0A">
            <w:pPr>
              <w:pStyle w:val="6"/>
              <w:spacing w:before="186" w:line="183" w:lineRule="auto"/>
              <w:ind w:left="55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306.</w:t>
            </w:r>
            <w:r>
              <w:rPr>
                <w:color w:val="212529"/>
                <w:spacing w:val="14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96</w:t>
            </w:r>
          </w:p>
        </w:tc>
        <w:tc>
          <w:tcPr>
            <w:tcW w:w="2171" w:type="dxa"/>
            <w:vAlign w:val="top"/>
          </w:tcPr>
          <w:p w14:paraId="3174B679">
            <w:pPr>
              <w:spacing w:before="161" w:line="178" w:lineRule="exact"/>
              <w:ind w:left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本年支出合计</w:t>
            </w:r>
          </w:p>
        </w:tc>
        <w:tc>
          <w:tcPr>
            <w:tcW w:w="1153" w:type="dxa"/>
            <w:vAlign w:val="top"/>
          </w:tcPr>
          <w:p w14:paraId="3D76C71F">
            <w:pPr>
              <w:pStyle w:val="6"/>
              <w:spacing w:before="187" w:line="161" w:lineRule="auto"/>
              <w:ind w:left="584"/>
              <w:rPr>
                <w:sz w:val="17"/>
                <w:szCs w:val="17"/>
              </w:rPr>
            </w:pPr>
            <w:r>
              <w:rPr>
                <w:color w:val="212529"/>
                <w:spacing w:val="1"/>
                <w:sz w:val="17"/>
                <w:szCs w:val="17"/>
              </w:rPr>
              <w:t>306.96</w:t>
            </w:r>
          </w:p>
        </w:tc>
        <w:tc>
          <w:tcPr>
            <w:tcW w:w="1153" w:type="dxa"/>
            <w:vAlign w:val="top"/>
          </w:tcPr>
          <w:p w14:paraId="710B14A0">
            <w:pPr>
              <w:pStyle w:val="6"/>
              <w:spacing w:before="187" w:line="161" w:lineRule="auto"/>
              <w:ind w:left="578"/>
              <w:rPr>
                <w:sz w:val="17"/>
                <w:szCs w:val="17"/>
              </w:rPr>
            </w:pPr>
            <w:r>
              <w:rPr>
                <w:color w:val="212529"/>
                <w:spacing w:val="1"/>
                <w:sz w:val="17"/>
                <w:szCs w:val="17"/>
              </w:rPr>
              <w:t>306.96</w:t>
            </w:r>
          </w:p>
        </w:tc>
        <w:tc>
          <w:tcPr>
            <w:tcW w:w="831" w:type="dxa"/>
            <w:vAlign w:val="top"/>
          </w:tcPr>
          <w:p w14:paraId="387642C1">
            <w:pPr>
              <w:pStyle w:val="6"/>
            </w:pPr>
          </w:p>
        </w:tc>
      </w:tr>
      <w:tr w14:paraId="7FC83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03" w:type="dxa"/>
            <w:vAlign w:val="top"/>
          </w:tcPr>
          <w:p w14:paraId="31DB787D">
            <w:pPr>
              <w:spacing w:before="165" w:line="219" w:lineRule="auto"/>
              <w:ind w:left="1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212529"/>
                <w:spacing w:val="-3"/>
                <w:sz w:val="18"/>
                <w:szCs w:val="18"/>
              </w:rPr>
              <w:t>上年结转</w:t>
            </w:r>
          </w:p>
        </w:tc>
        <w:tc>
          <w:tcPr>
            <w:tcW w:w="1138" w:type="dxa"/>
            <w:vAlign w:val="top"/>
          </w:tcPr>
          <w:p w14:paraId="5368FF13">
            <w:pPr>
              <w:pStyle w:val="6"/>
            </w:pPr>
          </w:p>
        </w:tc>
        <w:tc>
          <w:tcPr>
            <w:tcW w:w="2171" w:type="dxa"/>
            <w:vAlign w:val="top"/>
          </w:tcPr>
          <w:p w14:paraId="2FFEB26C">
            <w:pPr>
              <w:spacing w:before="165" w:line="219" w:lineRule="auto"/>
              <w:ind w:left="1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153" w:type="dxa"/>
            <w:vAlign w:val="top"/>
          </w:tcPr>
          <w:p w14:paraId="18AF9224">
            <w:pPr>
              <w:pStyle w:val="6"/>
            </w:pPr>
          </w:p>
        </w:tc>
        <w:tc>
          <w:tcPr>
            <w:tcW w:w="1153" w:type="dxa"/>
            <w:vAlign w:val="top"/>
          </w:tcPr>
          <w:p w14:paraId="51911FD2">
            <w:pPr>
              <w:pStyle w:val="6"/>
            </w:pPr>
          </w:p>
        </w:tc>
        <w:tc>
          <w:tcPr>
            <w:tcW w:w="831" w:type="dxa"/>
            <w:vAlign w:val="top"/>
          </w:tcPr>
          <w:p w14:paraId="4E4D6914">
            <w:pPr>
              <w:pStyle w:val="6"/>
            </w:pPr>
          </w:p>
        </w:tc>
      </w:tr>
      <w:tr w14:paraId="6CEC1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03" w:type="dxa"/>
            <w:vAlign w:val="top"/>
          </w:tcPr>
          <w:p w14:paraId="5145A187">
            <w:pPr>
              <w:spacing w:before="164" w:line="179" w:lineRule="exact"/>
              <w:ind w:left="1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收入总计</w:t>
            </w:r>
          </w:p>
        </w:tc>
        <w:tc>
          <w:tcPr>
            <w:tcW w:w="1138" w:type="dxa"/>
            <w:vAlign w:val="top"/>
          </w:tcPr>
          <w:p w14:paraId="6DF1919F">
            <w:pPr>
              <w:pStyle w:val="6"/>
              <w:spacing w:before="188" w:line="183" w:lineRule="auto"/>
              <w:ind w:left="55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306.</w:t>
            </w:r>
            <w:r>
              <w:rPr>
                <w:color w:val="212529"/>
                <w:spacing w:val="14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96</w:t>
            </w:r>
          </w:p>
        </w:tc>
        <w:tc>
          <w:tcPr>
            <w:tcW w:w="2171" w:type="dxa"/>
            <w:vAlign w:val="top"/>
          </w:tcPr>
          <w:p w14:paraId="22581339">
            <w:pPr>
              <w:spacing w:before="164" w:line="176" w:lineRule="exact"/>
              <w:ind w:left="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支出总计</w:t>
            </w:r>
          </w:p>
        </w:tc>
        <w:tc>
          <w:tcPr>
            <w:tcW w:w="1153" w:type="dxa"/>
            <w:vAlign w:val="top"/>
          </w:tcPr>
          <w:p w14:paraId="184658EA">
            <w:pPr>
              <w:pStyle w:val="6"/>
              <w:spacing w:before="189" w:line="161" w:lineRule="auto"/>
              <w:ind w:left="584"/>
              <w:rPr>
                <w:sz w:val="17"/>
                <w:szCs w:val="17"/>
              </w:rPr>
            </w:pPr>
            <w:r>
              <w:rPr>
                <w:color w:val="212529"/>
                <w:spacing w:val="1"/>
                <w:sz w:val="17"/>
                <w:szCs w:val="17"/>
              </w:rPr>
              <w:t>306.96</w:t>
            </w:r>
          </w:p>
        </w:tc>
        <w:tc>
          <w:tcPr>
            <w:tcW w:w="1153" w:type="dxa"/>
            <w:vAlign w:val="top"/>
          </w:tcPr>
          <w:p w14:paraId="0F2D9ACC">
            <w:pPr>
              <w:pStyle w:val="6"/>
              <w:spacing w:before="189" w:line="161" w:lineRule="auto"/>
              <w:ind w:left="578"/>
              <w:rPr>
                <w:sz w:val="17"/>
                <w:szCs w:val="17"/>
              </w:rPr>
            </w:pPr>
            <w:r>
              <w:rPr>
                <w:color w:val="212529"/>
                <w:spacing w:val="1"/>
                <w:sz w:val="17"/>
                <w:szCs w:val="17"/>
              </w:rPr>
              <w:t>306.96</w:t>
            </w:r>
          </w:p>
        </w:tc>
        <w:tc>
          <w:tcPr>
            <w:tcW w:w="831" w:type="dxa"/>
            <w:vAlign w:val="top"/>
          </w:tcPr>
          <w:p w14:paraId="4665051E">
            <w:pPr>
              <w:pStyle w:val="6"/>
            </w:pPr>
          </w:p>
        </w:tc>
      </w:tr>
    </w:tbl>
    <w:p w14:paraId="0E841E26">
      <w:pPr>
        <w:spacing w:before="152" w:line="220" w:lineRule="exact"/>
        <w:ind w:left="169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212529"/>
          <w:spacing w:val="15"/>
          <w:position w:val="-1"/>
          <w:sz w:val="21"/>
          <w:szCs w:val="21"/>
        </w:rPr>
        <w:t>注:  本套报表因取数时四舍五入,  部分金额可能存在尾差</w:t>
      </w:r>
    </w:p>
    <w:p w14:paraId="5DFF4D65">
      <w:pPr>
        <w:spacing w:line="220" w:lineRule="exact"/>
        <w:rPr>
          <w:rFonts w:ascii="微软雅黑" w:hAnsi="微软雅黑" w:eastAsia="微软雅黑" w:cs="微软雅黑"/>
          <w:sz w:val="21"/>
          <w:szCs w:val="21"/>
        </w:rPr>
        <w:sectPr>
          <w:headerReference r:id="rId12" w:type="default"/>
          <w:footerReference r:id="rId1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CDCCC54">
      <w:pPr>
        <w:spacing w:before="118"/>
      </w:pPr>
    </w:p>
    <w:p w14:paraId="30B46B85">
      <w:pPr>
        <w:spacing w:before="118"/>
      </w:pPr>
    </w:p>
    <w:tbl>
      <w:tblPr>
        <w:tblStyle w:val="5"/>
        <w:tblW w:w="13469" w:type="dxa"/>
        <w:tblInd w:w="16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2997"/>
        <w:gridCol w:w="1438"/>
        <w:gridCol w:w="1274"/>
        <w:gridCol w:w="1318"/>
        <w:gridCol w:w="1513"/>
        <w:gridCol w:w="1498"/>
        <w:gridCol w:w="974"/>
        <w:gridCol w:w="1026"/>
      </w:tblGrid>
      <w:tr w14:paraId="3CD45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31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D686B6A">
            <w:pPr>
              <w:pStyle w:val="6"/>
            </w:pPr>
          </w:p>
        </w:tc>
        <w:tc>
          <w:tcPr>
            <w:tcW w:w="2997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CB1BF44">
            <w:pPr>
              <w:pStyle w:val="6"/>
            </w:pPr>
          </w:p>
        </w:tc>
        <w:tc>
          <w:tcPr>
            <w:tcW w:w="1438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85351AD">
            <w:pPr>
              <w:pStyle w:val="6"/>
            </w:pPr>
          </w:p>
        </w:tc>
        <w:tc>
          <w:tcPr>
            <w:tcW w:w="127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6232B41">
            <w:pPr>
              <w:pStyle w:val="6"/>
            </w:pPr>
          </w:p>
        </w:tc>
        <w:tc>
          <w:tcPr>
            <w:tcW w:w="1318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D4DE0C4">
            <w:pPr>
              <w:pStyle w:val="6"/>
            </w:pPr>
          </w:p>
        </w:tc>
        <w:tc>
          <w:tcPr>
            <w:tcW w:w="1513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89A758E">
            <w:pPr>
              <w:pStyle w:val="6"/>
            </w:pPr>
          </w:p>
        </w:tc>
        <w:tc>
          <w:tcPr>
            <w:tcW w:w="1498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697DA34">
            <w:pPr>
              <w:pStyle w:val="6"/>
            </w:pPr>
          </w:p>
        </w:tc>
        <w:tc>
          <w:tcPr>
            <w:tcW w:w="2000" w:type="dxa"/>
            <w:gridSpan w:val="2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952D6A5">
            <w:pPr>
              <w:spacing w:before="130" w:line="219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预算公开表2</w:t>
            </w:r>
          </w:p>
        </w:tc>
      </w:tr>
      <w:tr w14:paraId="57419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69" w:type="dxa"/>
            <w:gridSpan w:val="9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20E87503">
            <w:pPr>
              <w:spacing w:before="97" w:line="239" w:lineRule="exact"/>
              <w:ind w:left="5644"/>
              <w:outlineLvl w:val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bookmarkStart w:id="9" w:name="bookmark7"/>
            <w:bookmarkEnd w:id="9"/>
            <w:r>
              <w:rPr>
                <w:rFonts w:ascii="微软雅黑" w:hAnsi="微软雅黑" w:eastAsia="微软雅黑" w:cs="微软雅黑"/>
                <w:color w:val="212529"/>
                <w:position w:val="-1"/>
                <w:sz w:val="23"/>
                <w:szCs w:val="23"/>
              </w:rPr>
              <w:t>2026年预算收入总表</w:t>
            </w:r>
          </w:p>
        </w:tc>
      </w:tr>
      <w:tr w14:paraId="308C9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28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43FDBD">
            <w:pPr>
              <w:spacing w:before="124" w:line="219" w:lineRule="auto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单位名称：长治高新区社会保险中心</w:t>
            </w:r>
          </w:p>
        </w:tc>
        <w:tc>
          <w:tcPr>
            <w:tcW w:w="1438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91D035">
            <w:pPr>
              <w:pStyle w:val="6"/>
            </w:pPr>
          </w:p>
        </w:tc>
        <w:tc>
          <w:tcPr>
            <w:tcW w:w="127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3F5426">
            <w:pPr>
              <w:pStyle w:val="6"/>
            </w:pPr>
          </w:p>
        </w:tc>
        <w:tc>
          <w:tcPr>
            <w:tcW w:w="1318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1A8FAF">
            <w:pPr>
              <w:pStyle w:val="6"/>
            </w:pPr>
          </w:p>
        </w:tc>
        <w:tc>
          <w:tcPr>
            <w:tcW w:w="1513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A8A022">
            <w:pPr>
              <w:pStyle w:val="6"/>
            </w:pPr>
          </w:p>
        </w:tc>
        <w:tc>
          <w:tcPr>
            <w:tcW w:w="1498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05DC5A">
            <w:pPr>
              <w:pStyle w:val="6"/>
            </w:pPr>
          </w:p>
        </w:tc>
        <w:tc>
          <w:tcPr>
            <w:tcW w:w="2000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473FEE">
            <w:pPr>
              <w:spacing w:before="125" w:line="219" w:lineRule="auto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单位：万元</w:t>
            </w:r>
          </w:p>
        </w:tc>
      </w:tr>
      <w:tr w14:paraId="4890D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28" w:type="dxa"/>
            <w:gridSpan w:val="2"/>
            <w:vAlign w:val="top"/>
          </w:tcPr>
          <w:p w14:paraId="6D6D025A">
            <w:pPr>
              <w:spacing w:before="126" w:line="175" w:lineRule="exact"/>
              <w:ind w:left="201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8015" w:type="dxa"/>
            <w:gridSpan w:val="6"/>
            <w:vAlign w:val="top"/>
          </w:tcPr>
          <w:p w14:paraId="1CF94894">
            <w:pPr>
              <w:spacing w:before="122" w:line="180" w:lineRule="exact"/>
              <w:ind w:left="363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本年收入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05978CAA">
            <w:pPr>
              <w:pStyle w:val="6"/>
              <w:spacing w:line="273" w:lineRule="auto"/>
            </w:pPr>
          </w:p>
          <w:p w14:paraId="19F7A9B4">
            <w:pPr>
              <w:spacing w:before="73" w:line="178" w:lineRule="exact"/>
              <w:ind w:left="13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上年结转</w:t>
            </w:r>
          </w:p>
        </w:tc>
      </w:tr>
      <w:tr w14:paraId="19F3B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5AB81E68">
            <w:pPr>
              <w:spacing w:before="124" w:line="178" w:lineRule="exact"/>
              <w:ind w:left="33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2997" w:type="dxa"/>
            <w:vAlign w:val="top"/>
          </w:tcPr>
          <w:p w14:paraId="11BA4F3A">
            <w:pPr>
              <w:spacing w:before="124" w:line="178" w:lineRule="exact"/>
              <w:ind w:left="111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27A853FC">
            <w:pPr>
              <w:spacing w:before="125" w:line="175" w:lineRule="exact"/>
              <w:ind w:left="5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合计</w:t>
            </w:r>
          </w:p>
        </w:tc>
        <w:tc>
          <w:tcPr>
            <w:tcW w:w="1274" w:type="dxa"/>
            <w:vAlign w:val="top"/>
          </w:tcPr>
          <w:p w14:paraId="1C1863E4">
            <w:pPr>
              <w:spacing w:before="123" w:line="180" w:lineRule="exact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一般公共预算</w:t>
            </w:r>
          </w:p>
        </w:tc>
        <w:tc>
          <w:tcPr>
            <w:tcW w:w="1318" w:type="dxa"/>
            <w:vAlign w:val="top"/>
          </w:tcPr>
          <w:p w14:paraId="0D10BB48">
            <w:pPr>
              <w:spacing w:before="124" w:line="178" w:lineRule="exact"/>
              <w:ind w:left="19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政府性基金</w:t>
            </w:r>
          </w:p>
        </w:tc>
        <w:tc>
          <w:tcPr>
            <w:tcW w:w="1513" w:type="dxa"/>
            <w:vAlign w:val="top"/>
          </w:tcPr>
          <w:p w14:paraId="01A597D1">
            <w:pPr>
              <w:spacing w:before="123" w:line="180" w:lineRule="exact"/>
              <w:ind w:left="4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国有资本经营预算</w:t>
            </w:r>
          </w:p>
        </w:tc>
        <w:tc>
          <w:tcPr>
            <w:tcW w:w="1498" w:type="dxa"/>
            <w:vAlign w:val="top"/>
          </w:tcPr>
          <w:p w14:paraId="2C95FF58">
            <w:pPr>
              <w:spacing w:before="123" w:line="178" w:lineRule="exact"/>
              <w:ind w:left="2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财政专户管理资金</w:t>
            </w:r>
          </w:p>
        </w:tc>
        <w:tc>
          <w:tcPr>
            <w:tcW w:w="974" w:type="dxa"/>
            <w:vAlign w:val="top"/>
          </w:tcPr>
          <w:p w14:paraId="74DD7A20">
            <w:pPr>
              <w:spacing w:before="123" w:line="179" w:lineRule="exact"/>
              <w:ind w:left="11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单位资金</w:t>
            </w: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43F93AC1">
            <w:pPr>
              <w:pStyle w:val="6"/>
            </w:pPr>
          </w:p>
        </w:tc>
      </w:tr>
      <w:tr w14:paraId="52C2B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28" w:type="dxa"/>
            <w:gridSpan w:val="2"/>
            <w:vAlign w:val="top"/>
          </w:tcPr>
          <w:p w14:paraId="67C7A03F">
            <w:pPr>
              <w:spacing w:before="126" w:line="175" w:lineRule="exact"/>
              <w:ind w:left="201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3C5F10E">
            <w:pPr>
              <w:pStyle w:val="6"/>
              <w:spacing w:before="150" w:line="161" w:lineRule="auto"/>
              <w:ind w:left="867"/>
              <w:rPr>
                <w:sz w:val="17"/>
                <w:szCs w:val="17"/>
              </w:rPr>
            </w:pPr>
            <w:r>
              <w:rPr>
                <w:color w:val="212529"/>
                <w:spacing w:val="1"/>
                <w:sz w:val="17"/>
                <w:szCs w:val="17"/>
              </w:rPr>
              <w:t>306.96</w:t>
            </w:r>
          </w:p>
        </w:tc>
        <w:tc>
          <w:tcPr>
            <w:tcW w:w="1274" w:type="dxa"/>
            <w:vAlign w:val="top"/>
          </w:tcPr>
          <w:p w14:paraId="5DA52B95">
            <w:pPr>
              <w:pStyle w:val="6"/>
              <w:spacing w:before="149" w:line="183" w:lineRule="auto"/>
              <w:ind w:left="70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306.</w:t>
            </w:r>
            <w:r>
              <w:rPr>
                <w:color w:val="212529"/>
                <w:spacing w:val="14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96</w:t>
            </w:r>
          </w:p>
        </w:tc>
        <w:tc>
          <w:tcPr>
            <w:tcW w:w="1318" w:type="dxa"/>
            <w:vAlign w:val="top"/>
          </w:tcPr>
          <w:p w14:paraId="6762E0E4">
            <w:pPr>
              <w:pStyle w:val="6"/>
            </w:pPr>
          </w:p>
        </w:tc>
        <w:tc>
          <w:tcPr>
            <w:tcW w:w="1513" w:type="dxa"/>
            <w:vAlign w:val="top"/>
          </w:tcPr>
          <w:p w14:paraId="3287013D">
            <w:pPr>
              <w:pStyle w:val="6"/>
            </w:pPr>
          </w:p>
        </w:tc>
        <w:tc>
          <w:tcPr>
            <w:tcW w:w="1498" w:type="dxa"/>
            <w:vAlign w:val="top"/>
          </w:tcPr>
          <w:p w14:paraId="66257896">
            <w:pPr>
              <w:pStyle w:val="6"/>
            </w:pPr>
          </w:p>
        </w:tc>
        <w:tc>
          <w:tcPr>
            <w:tcW w:w="974" w:type="dxa"/>
            <w:vAlign w:val="top"/>
          </w:tcPr>
          <w:p w14:paraId="06F31468">
            <w:pPr>
              <w:pStyle w:val="6"/>
            </w:pPr>
          </w:p>
        </w:tc>
        <w:tc>
          <w:tcPr>
            <w:tcW w:w="1026" w:type="dxa"/>
            <w:vAlign w:val="top"/>
          </w:tcPr>
          <w:p w14:paraId="635DBE80">
            <w:pPr>
              <w:pStyle w:val="6"/>
            </w:pPr>
          </w:p>
        </w:tc>
      </w:tr>
      <w:tr w14:paraId="6A14A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659B72AB">
            <w:pPr>
              <w:spacing w:before="12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208</w:t>
            </w:r>
          </w:p>
        </w:tc>
        <w:tc>
          <w:tcPr>
            <w:tcW w:w="2997" w:type="dxa"/>
            <w:vAlign w:val="top"/>
          </w:tcPr>
          <w:p w14:paraId="262B6D41">
            <w:pPr>
              <w:spacing w:before="128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438" w:type="dxa"/>
            <w:vAlign w:val="top"/>
          </w:tcPr>
          <w:p w14:paraId="1330D800">
            <w:pPr>
              <w:spacing w:before="129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281.78</w:t>
            </w:r>
          </w:p>
        </w:tc>
        <w:tc>
          <w:tcPr>
            <w:tcW w:w="1274" w:type="dxa"/>
            <w:vAlign w:val="top"/>
          </w:tcPr>
          <w:p w14:paraId="70E8C953">
            <w:pPr>
              <w:spacing w:before="12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281.78</w:t>
            </w:r>
          </w:p>
        </w:tc>
        <w:tc>
          <w:tcPr>
            <w:tcW w:w="1318" w:type="dxa"/>
            <w:vAlign w:val="top"/>
          </w:tcPr>
          <w:p w14:paraId="03725CF6">
            <w:pPr>
              <w:pStyle w:val="6"/>
            </w:pPr>
          </w:p>
        </w:tc>
        <w:tc>
          <w:tcPr>
            <w:tcW w:w="1513" w:type="dxa"/>
            <w:vAlign w:val="top"/>
          </w:tcPr>
          <w:p w14:paraId="49998BB3">
            <w:pPr>
              <w:pStyle w:val="6"/>
            </w:pPr>
          </w:p>
        </w:tc>
        <w:tc>
          <w:tcPr>
            <w:tcW w:w="1498" w:type="dxa"/>
            <w:vAlign w:val="top"/>
          </w:tcPr>
          <w:p w14:paraId="156101D1">
            <w:pPr>
              <w:pStyle w:val="6"/>
            </w:pPr>
          </w:p>
        </w:tc>
        <w:tc>
          <w:tcPr>
            <w:tcW w:w="974" w:type="dxa"/>
            <w:vAlign w:val="top"/>
          </w:tcPr>
          <w:p w14:paraId="4F007E0A">
            <w:pPr>
              <w:pStyle w:val="6"/>
            </w:pPr>
          </w:p>
        </w:tc>
        <w:tc>
          <w:tcPr>
            <w:tcW w:w="1026" w:type="dxa"/>
            <w:vAlign w:val="top"/>
          </w:tcPr>
          <w:p w14:paraId="3507C497">
            <w:pPr>
              <w:pStyle w:val="6"/>
            </w:pPr>
          </w:p>
        </w:tc>
      </w:tr>
      <w:tr w14:paraId="3232B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074BB9D1">
            <w:pPr>
              <w:spacing w:before="12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20801</w:t>
            </w:r>
          </w:p>
        </w:tc>
        <w:tc>
          <w:tcPr>
            <w:tcW w:w="2997" w:type="dxa"/>
            <w:vAlign w:val="top"/>
          </w:tcPr>
          <w:p w14:paraId="7CDF93BB">
            <w:pPr>
              <w:spacing w:before="129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人力资源和社会保障管理事务</w:t>
            </w:r>
          </w:p>
        </w:tc>
        <w:tc>
          <w:tcPr>
            <w:tcW w:w="1438" w:type="dxa"/>
            <w:vAlign w:val="top"/>
          </w:tcPr>
          <w:p w14:paraId="6D2F9DEC">
            <w:pPr>
              <w:spacing w:before="130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132.29</w:t>
            </w:r>
          </w:p>
        </w:tc>
        <w:tc>
          <w:tcPr>
            <w:tcW w:w="1274" w:type="dxa"/>
            <w:vAlign w:val="top"/>
          </w:tcPr>
          <w:p w14:paraId="2CE14810">
            <w:pPr>
              <w:spacing w:before="130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132.29</w:t>
            </w:r>
          </w:p>
        </w:tc>
        <w:tc>
          <w:tcPr>
            <w:tcW w:w="1318" w:type="dxa"/>
            <w:vAlign w:val="top"/>
          </w:tcPr>
          <w:p w14:paraId="131A6936">
            <w:pPr>
              <w:pStyle w:val="6"/>
            </w:pPr>
          </w:p>
        </w:tc>
        <w:tc>
          <w:tcPr>
            <w:tcW w:w="1513" w:type="dxa"/>
            <w:vAlign w:val="top"/>
          </w:tcPr>
          <w:p w14:paraId="4641A078">
            <w:pPr>
              <w:pStyle w:val="6"/>
            </w:pPr>
          </w:p>
        </w:tc>
        <w:tc>
          <w:tcPr>
            <w:tcW w:w="1498" w:type="dxa"/>
            <w:vAlign w:val="top"/>
          </w:tcPr>
          <w:p w14:paraId="176B3857">
            <w:pPr>
              <w:pStyle w:val="6"/>
            </w:pPr>
          </w:p>
        </w:tc>
        <w:tc>
          <w:tcPr>
            <w:tcW w:w="974" w:type="dxa"/>
            <w:vAlign w:val="top"/>
          </w:tcPr>
          <w:p w14:paraId="3086B3EB">
            <w:pPr>
              <w:pStyle w:val="6"/>
            </w:pPr>
          </w:p>
        </w:tc>
        <w:tc>
          <w:tcPr>
            <w:tcW w:w="1026" w:type="dxa"/>
            <w:vAlign w:val="top"/>
          </w:tcPr>
          <w:p w14:paraId="764AA87D">
            <w:pPr>
              <w:pStyle w:val="6"/>
            </w:pPr>
          </w:p>
        </w:tc>
      </w:tr>
      <w:tr w14:paraId="75432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0F216E7C">
            <w:pPr>
              <w:spacing w:before="130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2080109</w:t>
            </w:r>
          </w:p>
        </w:tc>
        <w:tc>
          <w:tcPr>
            <w:tcW w:w="2997" w:type="dxa"/>
            <w:vAlign w:val="top"/>
          </w:tcPr>
          <w:p w14:paraId="5A257572">
            <w:pPr>
              <w:spacing w:before="130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社会保险经办机构</w:t>
            </w:r>
          </w:p>
        </w:tc>
        <w:tc>
          <w:tcPr>
            <w:tcW w:w="1438" w:type="dxa"/>
            <w:vAlign w:val="top"/>
          </w:tcPr>
          <w:p w14:paraId="53DAC222">
            <w:pPr>
              <w:spacing w:before="131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132.29</w:t>
            </w:r>
          </w:p>
        </w:tc>
        <w:tc>
          <w:tcPr>
            <w:tcW w:w="1274" w:type="dxa"/>
            <w:vAlign w:val="top"/>
          </w:tcPr>
          <w:p w14:paraId="2E76525A">
            <w:pPr>
              <w:spacing w:before="131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132.29</w:t>
            </w:r>
          </w:p>
        </w:tc>
        <w:tc>
          <w:tcPr>
            <w:tcW w:w="1318" w:type="dxa"/>
            <w:vAlign w:val="top"/>
          </w:tcPr>
          <w:p w14:paraId="4E9D1B21">
            <w:pPr>
              <w:pStyle w:val="6"/>
            </w:pPr>
          </w:p>
        </w:tc>
        <w:tc>
          <w:tcPr>
            <w:tcW w:w="1513" w:type="dxa"/>
            <w:vAlign w:val="top"/>
          </w:tcPr>
          <w:p w14:paraId="61D8BBA1">
            <w:pPr>
              <w:pStyle w:val="6"/>
            </w:pPr>
          </w:p>
        </w:tc>
        <w:tc>
          <w:tcPr>
            <w:tcW w:w="1498" w:type="dxa"/>
            <w:vAlign w:val="top"/>
          </w:tcPr>
          <w:p w14:paraId="217E78B5">
            <w:pPr>
              <w:pStyle w:val="6"/>
            </w:pPr>
          </w:p>
        </w:tc>
        <w:tc>
          <w:tcPr>
            <w:tcW w:w="974" w:type="dxa"/>
            <w:vAlign w:val="top"/>
          </w:tcPr>
          <w:p w14:paraId="226DB6D9">
            <w:pPr>
              <w:pStyle w:val="6"/>
            </w:pPr>
          </w:p>
        </w:tc>
        <w:tc>
          <w:tcPr>
            <w:tcW w:w="1026" w:type="dxa"/>
            <w:vAlign w:val="top"/>
          </w:tcPr>
          <w:p w14:paraId="26DBA33D">
            <w:pPr>
              <w:pStyle w:val="6"/>
            </w:pPr>
          </w:p>
        </w:tc>
      </w:tr>
      <w:tr w14:paraId="6C586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235A674A">
            <w:pPr>
              <w:spacing w:before="13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997" w:type="dxa"/>
            <w:vAlign w:val="top"/>
          </w:tcPr>
          <w:p w14:paraId="43298DA8">
            <w:pPr>
              <w:spacing w:before="131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行政事业单位养老支出</w:t>
            </w:r>
          </w:p>
        </w:tc>
        <w:tc>
          <w:tcPr>
            <w:tcW w:w="1438" w:type="dxa"/>
            <w:vAlign w:val="top"/>
          </w:tcPr>
          <w:p w14:paraId="6DB0B7C6">
            <w:pPr>
              <w:spacing w:before="132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49.21</w:t>
            </w:r>
          </w:p>
        </w:tc>
        <w:tc>
          <w:tcPr>
            <w:tcW w:w="1274" w:type="dxa"/>
            <w:vAlign w:val="top"/>
          </w:tcPr>
          <w:p w14:paraId="0EE7A6B5">
            <w:pPr>
              <w:spacing w:before="132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49.21</w:t>
            </w:r>
          </w:p>
        </w:tc>
        <w:tc>
          <w:tcPr>
            <w:tcW w:w="1318" w:type="dxa"/>
            <w:vAlign w:val="top"/>
          </w:tcPr>
          <w:p w14:paraId="1B03B113">
            <w:pPr>
              <w:pStyle w:val="6"/>
            </w:pPr>
          </w:p>
        </w:tc>
        <w:tc>
          <w:tcPr>
            <w:tcW w:w="1513" w:type="dxa"/>
            <w:vAlign w:val="top"/>
          </w:tcPr>
          <w:p w14:paraId="752F84AF">
            <w:pPr>
              <w:pStyle w:val="6"/>
            </w:pPr>
          </w:p>
        </w:tc>
        <w:tc>
          <w:tcPr>
            <w:tcW w:w="1498" w:type="dxa"/>
            <w:vAlign w:val="top"/>
          </w:tcPr>
          <w:p w14:paraId="534BA8B4">
            <w:pPr>
              <w:pStyle w:val="6"/>
            </w:pPr>
          </w:p>
        </w:tc>
        <w:tc>
          <w:tcPr>
            <w:tcW w:w="974" w:type="dxa"/>
            <w:vAlign w:val="top"/>
          </w:tcPr>
          <w:p w14:paraId="3FA8630C">
            <w:pPr>
              <w:pStyle w:val="6"/>
            </w:pPr>
          </w:p>
        </w:tc>
        <w:tc>
          <w:tcPr>
            <w:tcW w:w="1026" w:type="dxa"/>
            <w:vAlign w:val="top"/>
          </w:tcPr>
          <w:p w14:paraId="6E07C86F">
            <w:pPr>
              <w:pStyle w:val="6"/>
            </w:pPr>
          </w:p>
        </w:tc>
      </w:tr>
      <w:tr w14:paraId="09AD6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4CB8C8BE">
            <w:pPr>
              <w:spacing w:before="13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2997" w:type="dxa"/>
            <w:vAlign w:val="top"/>
          </w:tcPr>
          <w:p w14:paraId="71926A7F">
            <w:pPr>
              <w:spacing w:before="132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事业单位离退休</w:t>
            </w:r>
          </w:p>
        </w:tc>
        <w:tc>
          <w:tcPr>
            <w:tcW w:w="1438" w:type="dxa"/>
            <w:vAlign w:val="top"/>
          </w:tcPr>
          <w:p w14:paraId="01C07BFA">
            <w:pPr>
              <w:spacing w:before="13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19.16</w:t>
            </w:r>
          </w:p>
        </w:tc>
        <w:tc>
          <w:tcPr>
            <w:tcW w:w="1274" w:type="dxa"/>
            <w:vAlign w:val="top"/>
          </w:tcPr>
          <w:p w14:paraId="24A30342">
            <w:pPr>
              <w:spacing w:before="133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19.16</w:t>
            </w:r>
          </w:p>
        </w:tc>
        <w:tc>
          <w:tcPr>
            <w:tcW w:w="1318" w:type="dxa"/>
            <w:vAlign w:val="top"/>
          </w:tcPr>
          <w:p w14:paraId="2C1E7929">
            <w:pPr>
              <w:pStyle w:val="6"/>
            </w:pPr>
          </w:p>
        </w:tc>
        <w:tc>
          <w:tcPr>
            <w:tcW w:w="1513" w:type="dxa"/>
            <w:vAlign w:val="top"/>
          </w:tcPr>
          <w:p w14:paraId="49363A0A">
            <w:pPr>
              <w:pStyle w:val="6"/>
            </w:pPr>
          </w:p>
        </w:tc>
        <w:tc>
          <w:tcPr>
            <w:tcW w:w="1498" w:type="dxa"/>
            <w:vAlign w:val="top"/>
          </w:tcPr>
          <w:p w14:paraId="2A4B54DD">
            <w:pPr>
              <w:pStyle w:val="6"/>
            </w:pPr>
          </w:p>
        </w:tc>
        <w:tc>
          <w:tcPr>
            <w:tcW w:w="974" w:type="dxa"/>
            <w:vAlign w:val="top"/>
          </w:tcPr>
          <w:p w14:paraId="205D81FC">
            <w:pPr>
              <w:pStyle w:val="6"/>
            </w:pPr>
          </w:p>
        </w:tc>
        <w:tc>
          <w:tcPr>
            <w:tcW w:w="1026" w:type="dxa"/>
            <w:vAlign w:val="top"/>
          </w:tcPr>
          <w:p w14:paraId="4BCD866F">
            <w:pPr>
              <w:pStyle w:val="6"/>
            </w:pPr>
          </w:p>
        </w:tc>
      </w:tr>
      <w:tr w14:paraId="51C7A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289960A3">
            <w:pPr>
              <w:spacing w:before="13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997" w:type="dxa"/>
            <w:vAlign w:val="top"/>
          </w:tcPr>
          <w:p w14:paraId="7373DC9A">
            <w:pPr>
              <w:spacing w:before="133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38" w:type="dxa"/>
            <w:vAlign w:val="top"/>
          </w:tcPr>
          <w:p w14:paraId="7357A451">
            <w:pPr>
              <w:spacing w:before="13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20.03</w:t>
            </w:r>
          </w:p>
        </w:tc>
        <w:tc>
          <w:tcPr>
            <w:tcW w:w="1274" w:type="dxa"/>
            <w:vAlign w:val="top"/>
          </w:tcPr>
          <w:p w14:paraId="47ADC5B6">
            <w:pPr>
              <w:spacing w:before="13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20.03</w:t>
            </w:r>
          </w:p>
        </w:tc>
        <w:tc>
          <w:tcPr>
            <w:tcW w:w="1318" w:type="dxa"/>
            <w:vAlign w:val="top"/>
          </w:tcPr>
          <w:p w14:paraId="292E9A4B">
            <w:pPr>
              <w:pStyle w:val="6"/>
            </w:pPr>
          </w:p>
        </w:tc>
        <w:tc>
          <w:tcPr>
            <w:tcW w:w="1513" w:type="dxa"/>
            <w:vAlign w:val="top"/>
          </w:tcPr>
          <w:p w14:paraId="1E4E762D">
            <w:pPr>
              <w:pStyle w:val="6"/>
            </w:pPr>
          </w:p>
        </w:tc>
        <w:tc>
          <w:tcPr>
            <w:tcW w:w="1498" w:type="dxa"/>
            <w:vAlign w:val="top"/>
          </w:tcPr>
          <w:p w14:paraId="37C5076D">
            <w:pPr>
              <w:pStyle w:val="6"/>
            </w:pPr>
          </w:p>
        </w:tc>
        <w:tc>
          <w:tcPr>
            <w:tcW w:w="974" w:type="dxa"/>
            <w:vAlign w:val="top"/>
          </w:tcPr>
          <w:p w14:paraId="7C6C8CAE">
            <w:pPr>
              <w:pStyle w:val="6"/>
            </w:pPr>
          </w:p>
        </w:tc>
        <w:tc>
          <w:tcPr>
            <w:tcW w:w="1026" w:type="dxa"/>
            <w:vAlign w:val="top"/>
          </w:tcPr>
          <w:p w14:paraId="1ECE2293">
            <w:pPr>
              <w:pStyle w:val="6"/>
            </w:pPr>
          </w:p>
        </w:tc>
      </w:tr>
      <w:tr w14:paraId="4AAF1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49D3A1F6">
            <w:pPr>
              <w:spacing w:before="13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997" w:type="dxa"/>
            <w:vAlign w:val="top"/>
          </w:tcPr>
          <w:p w14:paraId="46AD9C85">
            <w:pPr>
              <w:spacing w:before="134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38" w:type="dxa"/>
            <w:vAlign w:val="top"/>
          </w:tcPr>
          <w:p w14:paraId="169C35C5">
            <w:pPr>
              <w:spacing w:before="13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10.02</w:t>
            </w:r>
          </w:p>
        </w:tc>
        <w:tc>
          <w:tcPr>
            <w:tcW w:w="1274" w:type="dxa"/>
            <w:vAlign w:val="top"/>
          </w:tcPr>
          <w:p w14:paraId="30887EFF">
            <w:pPr>
              <w:spacing w:before="135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10.02</w:t>
            </w:r>
          </w:p>
        </w:tc>
        <w:tc>
          <w:tcPr>
            <w:tcW w:w="1318" w:type="dxa"/>
            <w:vAlign w:val="top"/>
          </w:tcPr>
          <w:p w14:paraId="72375AFE">
            <w:pPr>
              <w:pStyle w:val="6"/>
            </w:pPr>
          </w:p>
        </w:tc>
        <w:tc>
          <w:tcPr>
            <w:tcW w:w="1513" w:type="dxa"/>
            <w:vAlign w:val="top"/>
          </w:tcPr>
          <w:p w14:paraId="2F237643">
            <w:pPr>
              <w:pStyle w:val="6"/>
            </w:pPr>
          </w:p>
        </w:tc>
        <w:tc>
          <w:tcPr>
            <w:tcW w:w="1498" w:type="dxa"/>
            <w:vAlign w:val="top"/>
          </w:tcPr>
          <w:p w14:paraId="2008E0C6">
            <w:pPr>
              <w:pStyle w:val="6"/>
            </w:pPr>
          </w:p>
        </w:tc>
        <w:tc>
          <w:tcPr>
            <w:tcW w:w="974" w:type="dxa"/>
            <w:vAlign w:val="top"/>
          </w:tcPr>
          <w:p w14:paraId="1603D928">
            <w:pPr>
              <w:pStyle w:val="6"/>
            </w:pPr>
          </w:p>
        </w:tc>
        <w:tc>
          <w:tcPr>
            <w:tcW w:w="1026" w:type="dxa"/>
            <w:vAlign w:val="top"/>
          </w:tcPr>
          <w:p w14:paraId="0037ACEA">
            <w:pPr>
              <w:pStyle w:val="6"/>
            </w:pPr>
          </w:p>
        </w:tc>
      </w:tr>
      <w:tr w14:paraId="7363F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26B0470B">
            <w:pPr>
              <w:spacing w:before="13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2997" w:type="dxa"/>
            <w:vAlign w:val="top"/>
          </w:tcPr>
          <w:p w14:paraId="6C0F703E">
            <w:pPr>
              <w:spacing w:before="135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438" w:type="dxa"/>
            <w:vAlign w:val="top"/>
          </w:tcPr>
          <w:p w14:paraId="7D9D358B">
            <w:pPr>
              <w:spacing w:before="136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100.28</w:t>
            </w:r>
          </w:p>
        </w:tc>
        <w:tc>
          <w:tcPr>
            <w:tcW w:w="1274" w:type="dxa"/>
            <w:vAlign w:val="top"/>
          </w:tcPr>
          <w:p w14:paraId="136DC141">
            <w:pPr>
              <w:spacing w:before="13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100.28</w:t>
            </w:r>
          </w:p>
        </w:tc>
        <w:tc>
          <w:tcPr>
            <w:tcW w:w="1318" w:type="dxa"/>
            <w:vAlign w:val="top"/>
          </w:tcPr>
          <w:p w14:paraId="38D4D5B6">
            <w:pPr>
              <w:pStyle w:val="6"/>
            </w:pPr>
          </w:p>
        </w:tc>
        <w:tc>
          <w:tcPr>
            <w:tcW w:w="1513" w:type="dxa"/>
            <w:vAlign w:val="top"/>
          </w:tcPr>
          <w:p w14:paraId="1A7931C3">
            <w:pPr>
              <w:pStyle w:val="6"/>
            </w:pPr>
          </w:p>
        </w:tc>
        <w:tc>
          <w:tcPr>
            <w:tcW w:w="1498" w:type="dxa"/>
            <w:vAlign w:val="top"/>
          </w:tcPr>
          <w:p w14:paraId="1D2A5B69">
            <w:pPr>
              <w:pStyle w:val="6"/>
            </w:pPr>
          </w:p>
        </w:tc>
        <w:tc>
          <w:tcPr>
            <w:tcW w:w="974" w:type="dxa"/>
            <w:vAlign w:val="top"/>
          </w:tcPr>
          <w:p w14:paraId="695A5F29">
            <w:pPr>
              <w:pStyle w:val="6"/>
            </w:pPr>
          </w:p>
        </w:tc>
        <w:tc>
          <w:tcPr>
            <w:tcW w:w="1026" w:type="dxa"/>
            <w:vAlign w:val="top"/>
          </w:tcPr>
          <w:p w14:paraId="38819FB3">
            <w:pPr>
              <w:pStyle w:val="6"/>
            </w:pPr>
          </w:p>
        </w:tc>
      </w:tr>
      <w:tr w14:paraId="5494E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05077D65">
            <w:pPr>
              <w:spacing w:before="136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2997" w:type="dxa"/>
            <w:vAlign w:val="top"/>
          </w:tcPr>
          <w:p w14:paraId="55868310">
            <w:pPr>
              <w:spacing w:before="136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438" w:type="dxa"/>
            <w:vAlign w:val="top"/>
          </w:tcPr>
          <w:p w14:paraId="37B844DA">
            <w:pPr>
              <w:spacing w:before="137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100.28</w:t>
            </w:r>
          </w:p>
        </w:tc>
        <w:tc>
          <w:tcPr>
            <w:tcW w:w="1274" w:type="dxa"/>
            <w:vAlign w:val="top"/>
          </w:tcPr>
          <w:p w14:paraId="5B039C42">
            <w:pPr>
              <w:spacing w:before="137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100.28</w:t>
            </w:r>
          </w:p>
        </w:tc>
        <w:tc>
          <w:tcPr>
            <w:tcW w:w="1318" w:type="dxa"/>
            <w:vAlign w:val="top"/>
          </w:tcPr>
          <w:p w14:paraId="49101258">
            <w:pPr>
              <w:pStyle w:val="6"/>
            </w:pPr>
          </w:p>
        </w:tc>
        <w:tc>
          <w:tcPr>
            <w:tcW w:w="1513" w:type="dxa"/>
            <w:vAlign w:val="top"/>
          </w:tcPr>
          <w:p w14:paraId="5ADF30EC">
            <w:pPr>
              <w:pStyle w:val="6"/>
            </w:pPr>
          </w:p>
        </w:tc>
        <w:tc>
          <w:tcPr>
            <w:tcW w:w="1498" w:type="dxa"/>
            <w:vAlign w:val="top"/>
          </w:tcPr>
          <w:p w14:paraId="1E99C0B9">
            <w:pPr>
              <w:pStyle w:val="6"/>
            </w:pPr>
          </w:p>
        </w:tc>
        <w:tc>
          <w:tcPr>
            <w:tcW w:w="974" w:type="dxa"/>
            <w:vAlign w:val="top"/>
          </w:tcPr>
          <w:p w14:paraId="278D5FF1">
            <w:pPr>
              <w:pStyle w:val="6"/>
            </w:pPr>
          </w:p>
        </w:tc>
        <w:tc>
          <w:tcPr>
            <w:tcW w:w="1026" w:type="dxa"/>
            <w:vAlign w:val="top"/>
          </w:tcPr>
          <w:p w14:paraId="3DB746B7">
            <w:pPr>
              <w:pStyle w:val="6"/>
            </w:pPr>
          </w:p>
        </w:tc>
      </w:tr>
      <w:tr w14:paraId="28DA2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31" w:type="dxa"/>
            <w:vAlign w:val="top"/>
          </w:tcPr>
          <w:p w14:paraId="1FFA0A5C">
            <w:pPr>
              <w:spacing w:before="13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210</w:t>
            </w:r>
          </w:p>
        </w:tc>
        <w:tc>
          <w:tcPr>
            <w:tcW w:w="2997" w:type="dxa"/>
            <w:vAlign w:val="top"/>
          </w:tcPr>
          <w:p w14:paraId="194FB65C">
            <w:pPr>
              <w:spacing w:before="13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438" w:type="dxa"/>
            <w:vAlign w:val="top"/>
          </w:tcPr>
          <w:p w14:paraId="765BA0D5">
            <w:pPr>
              <w:spacing w:before="138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1274" w:type="dxa"/>
            <w:vAlign w:val="top"/>
          </w:tcPr>
          <w:p w14:paraId="779E2162">
            <w:pPr>
              <w:spacing w:before="138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1318" w:type="dxa"/>
            <w:vAlign w:val="top"/>
          </w:tcPr>
          <w:p w14:paraId="363C8528">
            <w:pPr>
              <w:pStyle w:val="6"/>
            </w:pPr>
          </w:p>
        </w:tc>
        <w:tc>
          <w:tcPr>
            <w:tcW w:w="1513" w:type="dxa"/>
            <w:vAlign w:val="top"/>
          </w:tcPr>
          <w:p w14:paraId="6AC35BB5">
            <w:pPr>
              <w:pStyle w:val="6"/>
            </w:pPr>
          </w:p>
        </w:tc>
        <w:tc>
          <w:tcPr>
            <w:tcW w:w="1498" w:type="dxa"/>
            <w:vAlign w:val="top"/>
          </w:tcPr>
          <w:p w14:paraId="54FE6BE9">
            <w:pPr>
              <w:pStyle w:val="6"/>
            </w:pPr>
          </w:p>
        </w:tc>
        <w:tc>
          <w:tcPr>
            <w:tcW w:w="974" w:type="dxa"/>
            <w:vAlign w:val="top"/>
          </w:tcPr>
          <w:p w14:paraId="7F601442">
            <w:pPr>
              <w:pStyle w:val="6"/>
            </w:pPr>
          </w:p>
        </w:tc>
        <w:tc>
          <w:tcPr>
            <w:tcW w:w="1026" w:type="dxa"/>
            <w:vAlign w:val="top"/>
          </w:tcPr>
          <w:p w14:paraId="012AA4BF">
            <w:pPr>
              <w:pStyle w:val="6"/>
            </w:pPr>
          </w:p>
        </w:tc>
      </w:tr>
      <w:tr w14:paraId="0B2D7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31" w:type="dxa"/>
            <w:vAlign w:val="top"/>
          </w:tcPr>
          <w:p w14:paraId="7921F412">
            <w:pPr>
              <w:spacing w:before="13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997" w:type="dxa"/>
            <w:vAlign w:val="top"/>
          </w:tcPr>
          <w:p w14:paraId="7C8EB0E4">
            <w:pPr>
              <w:spacing w:before="13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行政事业单位医疗</w:t>
            </w:r>
          </w:p>
        </w:tc>
        <w:tc>
          <w:tcPr>
            <w:tcW w:w="1438" w:type="dxa"/>
            <w:vAlign w:val="top"/>
          </w:tcPr>
          <w:p w14:paraId="01C4B146">
            <w:pPr>
              <w:spacing w:before="139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1274" w:type="dxa"/>
            <w:vAlign w:val="top"/>
          </w:tcPr>
          <w:p w14:paraId="13557C53">
            <w:pPr>
              <w:spacing w:before="13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9.81</w:t>
            </w:r>
          </w:p>
        </w:tc>
        <w:tc>
          <w:tcPr>
            <w:tcW w:w="1318" w:type="dxa"/>
            <w:vAlign w:val="top"/>
          </w:tcPr>
          <w:p w14:paraId="4EB0FBF0">
            <w:pPr>
              <w:pStyle w:val="6"/>
            </w:pPr>
          </w:p>
        </w:tc>
        <w:tc>
          <w:tcPr>
            <w:tcW w:w="1513" w:type="dxa"/>
            <w:vAlign w:val="top"/>
          </w:tcPr>
          <w:p w14:paraId="7A340C41">
            <w:pPr>
              <w:pStyle w:val="6"/>
            </w:pPr>
          </w:p>
        </w:tc>
        <w:tc>
          <w:tcPr>
            <w:tcW w:w="1498" w:type="dxa"/>
            <w:vAlign w:val="top"/>
          </w:tcPr>
          <w:p w14:paraId="63244FBD">
            <w:pPr>
              <w:pStyle w:val="6"/>
            </w:pPr>
          </w:p>
        </w:tc>
        <w:tc>
          <w:tcPr>
            <w:tcW w:w="974" w:type="dxa"/>
            <w:vAlign w:val="top"/>
          </w:tcPr>
          <w:p w14:paraId="19E7AF61">
            <w:pPr>
              <w:pStyle w:val="6"/>
            </w:pPr>
          </w:p>
        </w:tc>
        <w:tc>
          <w:tcPr>
            <w:tcW w:w="1026" w:type="dxa"/>
            <w:vAlign w:val="top"/>
          </w:tcPr>
          <w:p w14:paraId="29D735FA">
            <w:pPr>
              <w:pStyle w:val="6"/>
            </w:pPr>
          </w:p>
        </w:tc>
      </w:tr>
      <w:tr w14:paraId="491B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31" w:type="dxa"/>
            <w:vAlign w:val="top"/>
          </w:tcPr>
          <w:p w14:paraId="2FF2CB56">
            <w:pPr>
              <w:spacing w:before="13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997" w:type="dxa"/>
            <w:vAlign w:val="top"/>
          </w:tcPr>
          <w:p w14:paraId="2B4385D3">
            <w:pPr>
              <w:spacing w:before="139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438" w:type="dxa"/>
            <w:vAlign w:val="top"/>
          </w:tcPr>
          <w:p w14:paraId="56944893">
            <w:pPr>
              <w:spacing w:before="139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6.75</w:t>
            </w:r>
          </w:p>
        </w:tc>
        <w:tc>
          <w:tcPr>
            <w:tcW w:w="1274" w:type="dxa"/>
            <w:vAlign w:val="top"/>
          </w:tcPr>
          <w:p w14:paraId="5BBF655F">
            <w:pPr>
              <w:spacing w:before="13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6.75</w:t>
            </w:r>
          </w:p>
        </w:tc>
        <w:tc>
          <w:tcPr>
            <w:tcW w:w="1318" w:type="dxa"/>
            <w:vAlign w:val="top"/>
          </w:tcPr>
          <w:p w14:paraId="08EC2AE4">
            <w:pPr>
              <w:pStyle w:val="6"/>
            </w:pPr>
          </w:p>
        </w:tc>
        <w:tc>
          <w:tcPr>
            <w:tcW w:w="1513" w:type="dxa"/>
            <w:vAlign w:val="top"/>
          </w:tcPr>
          <w:p w14:paraId="06E384A7">
            <w:pPr>
              <w:pStyle w:val="6"/>
            </w:pPr>
          </w:p>
        </w:tc>
        <w:tc>
          <w:tcPr>
            <w:tcW w:w="1498" w:type="dxa"/>
            <w:vAlign w:val="top"/>
          </w:tcPr>
          <w:p w14:paraId="336A932F">
            <w:pPr>
              <w:pStyle w:val="6"/>
            </w:pPr>
          </w:p>
        </w:tc>
        <w:tc>
          <w:tcPr>
            <w:tcW w:w="974" w:type="dxa"/>
            <w:vAlign w:val="top"/>
          </w:tcPr>
          <w:p w14:paraId="5BBF0C0B">
            <w:pPr>
              <w:pStyle w:val="6"/>
            </w:pPr>
          </w:p>
        </w:tc>
        <w:tc>
          <w:tcPr>
            <w:tcW w:w="1026" w:type="dxa"/>
            <w:vAlign w:val="top"/>
          </w:tcPr>
          <w:p w14:paraId="5529A1FD">
            <w:pPr>
              <w:pStyle w:val="6"/>
            </w:pPr>
          </w:p>
        </w:tc>
      </w:tr>
      <w:tr w14:paraId="77F86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31" w:type="dxa"/>
            <w:vAlign w:val="top"/>
          </w:tcPr>
          <w:p w14:paraId="058A241C">
            <w:pPr>
              <w:spacing w:before="13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2997" w:type="dxa"/>
            <w:vAlign w:val="top"/>
          </w:tcPr>
          <w:p w14:paraId="3F6413CC">
            <w:pPr>
              <w:spacing w:before="138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438" w:type="dxa"/>
            <w:vAlign w:val="top"/>
          </w:tcPr>
          <w:p w14:paraId="593E1142">
            <w:pPr>
              <w:spacing w:before="13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3.06</w:t>
            </w:r>
          </w:p>
        </w:tc>
        <w:tc>
          <w:tcPr>
            <w:tcW w:w="1274" w:type="dxa"/>
            <w:vAlign w:val="top"/>
          </w:tcPr>
          <w:p w14:paraId="229F2DDB">
            <w:pPr>
              <w:spacing w:before="13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3.06</w:t>
            </w:r>
          </w:p>
        </w:tc>
        <w:tc>
          <w:tcPr>
            <w:tcW w:w="1318" w:type="dxa"/>
            <w:vAlign w:val="top"/>
          </w:tcPr>
          <w:p w14:paraId="7359E01E">
            <w:pPr>
              <w:pStyle w:val="6"/>
            </w:pPr>
          </w:p>
        </w:tc>
        <w:tc>
          <w:tcPr>
            <w:tcW w:w="1513" w:type="dxa"/>
            <w:vAlign w:val="top"/>
          </w:tcPr>
          <w:p w14:paraId="4909359E">
            <w:pPr>
              <w:pStyle w:val="6"/>
            </w:pPr>
          </w:p>
        </w:tc>
        <w:tc>
          <w:tcPr>
            <w:tcW w:w="1498" w:type="dxa"/>
            <w:vAlign w:val="top"/>
          </w:tcPr>
          <w:p w14:paraId="1FCE712E">
            <w:pPr>
              <w:pStyle w:val="6"/>
            </w:pPr>
          </w:p>
        </w:tc>
        <w:tc>
          <w:tcPr>
            <w:tcW w:w="974" w:type="dxa"/>
            <w:vAlign w:val="top"/>
          </w:tcPr>
          <w:p w14:paraId="2DD73B9F">
            <w:pPr>
              <w:pStyle w:val="6"/>
            </w:pPr>
          </w:p>
        </w:tc>
        <w:tc>
          <w:tcPr>
            <w:tcW w:w="1026" w:type="dxa"/>
            <w:vAlign w:val="top"/>
          </w:tcPr>
          <w:p w14:paraId="56720578">
            <w:pPr>
              <w:pStyle w:val="6"/>
            </w:pPr>
          </w:p>
        </w:tc>
      </w:tr>
      <w:tr w14:paraId="4EBD8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31" w:type="dxa"/>
            <w:vAlign w:val="top"/>
          </w:tcPr>
          <w:p w14:paraId="069FDB1F">
            <w:pPr>
              <w:spacing w:before="139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221</w:t>
            </w:r>
          </w:p>
        </w:tc>
        <w:tc>
          <w:tcPr>
            <w:tcW w:w="2997" w:type="dxa"/>
            <w:vAlign w:val="top"/>
          </w:tcPr>
          <w:p w14:paraId="06E7D39F">
            <w:pPr>
              <w:spacing w:before="13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438" w:type="dxa"/>
            <w:vAlign w:val="top"/>
          </w:tcPr>
          <w:p w14:paraId="066C3E66">
            <w:pPr>
              <w:spacing w:before="13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274" w:type="dxa"/>
            <w:vAlign w:val="top"/>
          </w:tcPr>
          <w:p w14:paraId="2FC3CD59">
            <w:pPr>
              <w:spacing w:before="139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318" w:type="dxa"/>
            <w:vAlign w:val="top"/>
          </w:tcPr>
          <w:p w14:paraId="72FF82E7">
            <w:pPr>
              <w:pStyle w:val="6"/>
            </w:pPr>
          </w:p>
        </w:tc>
        <w:tc>
          <w:tcPr>
            <w:tcW w:w="1513" w:type="dxa"/>
            <w:vAlign w:val="top"/>
          </w:tcPr>
          <w:p w14:paraId="705D86E7">
            <w:pPr>
              <w:pStyle w:val="6"/>
            </w:pPr>
          </w:p>
        </w:tc>
        <w:tc>
          <w:tcPr>
            <w:tcW w:w="1498" w:type="dxa"/>
            <w:vAlign w:val="top"/>
          </w:tcPr>
          <w:p w14:paraId="3ABB3EBB">
            <w:pPr>
              <w:pStyle w:val="6"/>
            </w:pPr>
          </w:p>
        </w:tc>
        <w:tc>
          <w:tcPr>
            <w:tcW w:w="974" w:type="dxa"/>
            <w:vAlign w:val="top"/>
          </w:tcPr>
          <w:p w14:paraId="10FF80D3">
            <w:pPr>
              <w:pStyle w:val="6"/>
            </w:pPr>
          </w:p>
        </w:tc>
        <w:tc>
          <w:tcPr>
            <w:tcW w:w="1026" w:type="dxa"/>
            <w:vAlign w:val="top"/>
          </w:tcPr>
          <w:p w14:paraId="5E017970">
            <w:pPr>
              <w:pStyle w:val="6"/>
            </w:pPr>
          </w:p>
        </w:tc>
      </w:tr>
      <w:tr w14:paraId="32030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31" w:type="dxa"/>
            <w:vAlign w:val="top"/>
          </w:tcPr>
          <w:p w14:paraId="002B8F49">
            <w:pPr>
              <w:spacing w:before="13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997" w:type="dxa"/>
            <w:vAlign w:val="top"/>
          </w:tcPr>
          <w:p w14:paraId="0B4396AF">
            <w:pPr>
              <w:spacing w:before="13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438" w:type="dxa"/>
            <w:vAlign w:val="top"/>
          </w:tcPr>
          <w:p w14:paraId="3EABF9FC">
            <w:pPr>
              <w:spacing w:before="13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274" w:type="dxa"/>
            <w:vAlign w:val="top"/>
          </w:tcPr>
          <w:p w14:paraId="39C18A48">
            <w:pPr>
              <w:spacing w:before="139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318" w:type="dxa"/>
            <w:vAlign w:val="top"/>
          </w:tcPr>
          <w:p w14:paraId="2CE4382D">
            <w:pPr>
              <w:pStyle w:val="6"/>
            </w:pPr>
          </w:p>
        </w:tc>
        <w:tc>
          <w:tcPr>
            <w:tcW w:w="1513" w:type="dxa"/>
            <w:vAlign w:val="top"/>
          </w:tcPr>
          <w:p w14:paraId="205BF502">
            <w:pPr>
              <w:pStyle w:val="6"/>
            </w:pPr>
          </w:p>
        </w:tc>
        <w:tc>
          <w:tcPr>
            <w:tcW w:w="1498" w:type="dxa"/>
            <w:vAlign w:val="top"/>
          </w:tcPr>
          <w:p w14:paraId="14660449">
            <w:pPr>
              <w:pStyle w:val="6"/>
            </w:pPr>
          </w:p>
        </w:tc>
        <w:tc>
          <w:tcPr>
            <w:tcW w:w="974" w:type="dxa"/>
            <w:vAlign w:val="top"/>
          </w:tcPr>
          <w:p w14:paraId="0E535570">
            <w:pPr>
              <w:pStyle w:val="6"/>
            </w:pPr>
          </w:p>
        </w:tc>
        <w:tc>
          <w:tcPr>
            <w:tcW w:w="1026" w:type="dxa"/>
            <w:vAlign w:val="top"/>
          </w:tcPr>
          <w:p w14:paraId="455EAC3F">
            <w:pPr>
              <w:pStyle w:val="6"/>
            </w:pPr>
          </w:p>
        </w:tc>
      </w:tr>
      <w:tr w14:paraId="1EC65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31" w:type="dxa"/>
            <w:vAlign w:val="top"/>
          </w:tcPr>
          <w:p w14:paraId="03F06D81">
            <w:pPr>
              <w:spacing w:before="13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997" w:type="dxa"/>
            <w:vAlign w:val="top"/>
          </w:tcPr>
          <w:p w14:paraId="6BABC256">
            <w:pPr>
              <w:spacing w:before="139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513231C7">
            <w:pPr>
              <w:spacing w:before="13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274" w:type="dxa"/>
            <w:vAlign w:val="top"/>
          </w:tcPr>
          <w:p w14:paraId="12902131">
            <w:pPr>
              <w:spacing w:before="139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15.37</w:t>
            </w:r>
          </w:p>
        </w:tc>
        <w:tc>
          <w:tcPr>
            <w:tcW w:w="1318" w:type="dxa"/>
            <w:vAlign w:val="top"/>
          </w:tcPr>
          <w:p w14:paraId="42D6E8E1">
            <w:pPr>
              <w:pStyle w:val="6"/>
            </w:pPr>
          </w:p>
        </w:tc>
        <w:tc>
          <w:tcPr>
            <w:tcW w:w="1513" w:type="dxa"/>
            <w:vAlign w:val="top"/>
          </w:tcPr>
          <w:p w14:paraId="0B538078">
            <w:pPr>
              <w:pStyle w:val="6"/>
            </w:pPr>
          </w:p>
        </w:tc>
        <w:tc>
          <w:tcPr>
            <w:tcW w:w="1498" w:type="dxa"/>
            <w:vAlign w:val="top"/>
          </w:tcPr>
          <w:p w14:paraId="3078CEE5">
            <w:pPr>
              <w:pStyle w:val="6"/>
            </w:pPr>
          </w:p>
        </w:tc>
        <w:tc>
          <w:tcPr>
            <w:tcW w:w="974" w:type="dxa"/>
            <w:vAlign w:val="top"/>
          </w:tcPr>
          <w:p w14:paraId="242E0B89">
            <w:pPr>
              <w:pStyle w:val="6"/>
            </w:pPr>
          </w:p>
        </w:tc>
        <w:tc>
          <w:tcPr>
            <w:tcW w:w="1026" w:type="dxa"/>
            <w:vAlign w:val="top"/>
          </w:tcPr>
          <w:p w14:paraId="629205E3">
            <w:pPr>
              <w:pStyle w:val="6"/>
            </w:pPr>
          </w:p>
        </w:tc>
      </w:tr>
    </w:tbl>
    <w:p w14:paraId="3626B0EF">
      <w:pPr>
        <w:pStyle w:val="2"/>
      </w:pPr>
    </w:p>
    <w:p w14:paraId="03952378">
      <w:pPr>
        <w:sectPr>
          <w:headerReference r:id="rId14" w:type="default"/>
          <w:footerReference r:id="rId15" w:type="default"/>
          <w:pgSz w:w="16840" w:h="11900"/>
          <w:pgMar w:top="642" w:right="0" w:bottom="340" w:left="0" w:header="326" w:footer="110" w:gutter="0"/>
          <w:cols w:space="720" w:num="1"/>
        </w:sectPr>
      </w:pPr>
    </w:p>
    <w:p w14:paraId="79D8FAB8">
      <w:pPr>
        <w:spacing w:before="103"/>
      </w:pPr>
    </w:p>
    <w:p w14:paraId="33E08E17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3294"/>
        <w:gridCol w:w="1404"/>
        <w:gridCol w:w="1339"/>
        <w:gridCol w:w="1355"/>
      </w:tblGrid>
      <w:tr w14:paraId="09C8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1C1B24">
            <w:pPr>
              <w:pStyle w:val="6"/>
            </w:pPr>
          </w:p>
        </w:tc>
        <w:tc>
          <w:tcPr>
            <w:tcW w:w="32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F8B798">
            <w:pPr>
              <w:pStyle w:val="6"/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A77AB9">
            <w:pPr>
              <w:pStyle w:val="6"/>
            </w:pPr>
          </w:p>
        </w:tc>
        <w:tc>
          <w:tcPr>
            <w:tcW w:w="13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C9CF8">
            <w:pPr>
              <w:pStyle w:val="6"/>
            </w:pPr>
          </w:p>
        </w:tc>
        <w:tc>
          <w:tcPr>
            <w:tcW w:w="13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FE14EA">
            <w:pPr>
              <w:spacing w:before="94" w:line="234" w:lineRule="auto"/>
              <w:ind w:left="6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预算公开表3</w:t>
            </w:r>
          </w:p>
        </w:tc>
      </w:tr>
      <w:tr w14:paraId="04BD0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8B1C31F">
            <w:pPr>
              <w:spacing w:before="46" w:line="200" w:lineRule="exact"/>
              <w:ind w:left="3665"/>
              <w:outlineLvl w:val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bookmarkStart w:id="10" w:name="bookmark8"/>
            <w:bookmarkEnd w:id="10"/>
            <w:bookmarkStart w:id="11" w:name="bookmark39"/>
            <w:bookmarkEnd w:id="11"/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9"/>
                <w:szCs w:val="19"/>
              </w:rPr>
              <w:t>2026年预算支出总表</w:t>
            </w:r>
          </w:p>
        </w:tc>
      </w:tr>
      <w:tr w14:paraId="5FCA2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464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E78D6E">
            <w:pPr>
              <w:spacing w:before="90" w:line="233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3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1FEAFB">
            <w:pPr>
              <w:pStyle w:val="6"/>
            </w:pPr>
          </w:p>
        </w:tc>
        <w:tc>
          <w:tcPr>
            <w:tcW w:w="135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DC2BAD">
            <w:pPr>
              <w:spacing w:before="91" w:line="234" w:lineRule="auto"/>
              <w:ind w:left="6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2DEC1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060" w:type="dxa"/>
            <w:gridSpan w:val="2"/>
            <w:vAlign w:val="top"/>
          </w:tcPr>
          <w:p w14:paraId="08B4AF82">
            <w:pPr>
              <w:spacing w:before="78" w:line="154" w:lineRule="exact"/>
              <w:ind w:left="235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4098" w:type="dxa"/>
            <w:gridSpan w:val="3"/>
            <w:vAlign w:val="top"/>
          </w:tcPr>
          <w:p w14:paraId="39D66E3A">
            <w:pPr>
              <w:spacing w:before="76" w:line="157" w:lineRule="exact"/>
              <w:ind w:left="155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2026年预算数</w:t>
            </w:r>
          </w:p>
        </w:tc>
      </w:tr>
      <w:tr w14:paraId="6F67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766" w:type="dxa"/>
            <w:vAlign w:val="top"/>
          </w:tcPr>
          <w:p w14:paraId="5FD62B9A">
            <w:pPr>
              <w:spacing w:before="76" w:line="157" w:lineRule="exact"/>
              <w:ind w:left="54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3294" w:type="dxa"/>
            <w:vAlign w:val="top"/>
          </w:tcPr>
          <w:p w14:paraId="14894403">
            <w:pPr>
              <w:spacing w:before="76" w:line="157" w:lineRule="exact"/>
              <w:ind w:left="130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404" w:type="dxa"/>
            <w:vAlign w:val="top"/>
          </w:tcPr>
          <w:p w14:paraId="5F07D32A">
            <w:pPr>
              <w:spacing w:before="77" w:line="154" w:lineRule="exact"/>
              <w:ind w:left="53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339" w:type="dxa"/>
            <w:vAlign w:val="top"/>
          </w:tcPr>
          <w:p w14:paraId="3F4534FF">
            <w:pPr>
              <w:spacing w:before="76" w:line="156" w:lineRule="exact"/>
              <w:ind w:left="33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355" w:type="dxa"/>
            <w:vAlign w:val="top"/>
          </w:tcPr>
          <w:p w14:paraId="1513E5F2">
            <w:pPr>
              <w:spacing w:before="76" w:line="156" w:lineRule="exact"/>
              <w:ind w:left="34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项目支出</w:t>
            </w:r>
          </w:p>
        </w:tc>
      </w:tr>
      <w:tr w14:paraId="3FB5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060" w:type="dxa"/>
            <w:gridSpan w:val="2"/>
            <w:vAlign w:val="top"/>
          </w:tcPr>
          <w:p w14:paraId="2F7F4541">
            <w:pPr>
              <w:spacing w:before="78" w:line="154" w:lineRule="exact"/>
              <w:ind w:left="236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404" w:type="dxa"/>
            <w:vAlign w:val="top"/>
          </w:tcPr>
          <w:p w14:paraId="38B07F07">
            <w:pPr>
              <w:pStyle w:val="6"/>
              <w:spacing w:before="99" w:line="172" w:lineRule="auto"/>
              <w:ind w:left="89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306.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96</w:t>
            </w:r>
          </w:p>
        </w:tc>
        <w:tc>
          <w:tcPr>
            <w:tcW w:w="1339" w:type="dxa"/>
            <w:vAlign w:val="top"/>
          </w:tcPr>
          <w:p w14:paraId="7D978437">
            <w:pPr>
              <w:pStyle w:val="6"/>
              <w:spacing w:before="99" w:line="186" w:lineRule="auto"/>
              <w:ind w:left="845"/>
              <w:rPr>
                <w:sz w:val="13"/>
                <w:szCs w:val="13"/>
              </w:rPr>
            </w:pPr>
            <w:r>
              <w:rPr>
                <w:color w:val="212529"/>
                <w:spacing w:val="3"/>
                <w:sz w:val="13"/>
                <w:szCs w:val="13"/>
              </w:rPr>
              <w:t>151.</w:t>
            </w:r>
            <w:r>
              <w:rPr>
                <w:color w:val="212529"/>
                <w:spacing w:val="12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3"/>
                <w:sz w:val="13"/>
                <w:szCs w:val="13"/>
              </w:rPr>
              <w:t>46</w:t>
            </w:r>
          </w:p>
        </w:tc>
        <w:tc>
          <w:tcPr>
            <w:tcW w:w="1355" w:type="dxa"/>
            <w:vAlign w:val="top"/>
          </w:tcPr>
          <w:p w14:paraId="50F93159">
            <w:pPr>
              <w:pStyle w:val="6"/>
              <w:spacing w:before="99" w:line="186" w:lineRule="auto"/>
              <w:ind w:left="854"/>
              <w:rPr>
                <w:sz w:val="13"/>
                <w:szCs w:val="13"/>
              </w:rPr>
            </w:pPr>
            <w:r>
              <w:rPr>
                <w:color w:val="212529"/>
                <w:spacing w:val="2"/>
                <w:sz w:val="13"/>
                <w:szCs w:val="13"/>
              </w:rPr>
              <w:t>155.</w:t>
            </w:r>
            <w:r>
              <w:rPr>
                <w:color w:val="212529"/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2"/>
                <w:sz w:val="13"/>
                <w:szCs w:val="13"/>
              </w:rPr>
              <w:t>50</w:t>
            </w:r>
          </w:p>
        </w:tc>
      </w:tr>
      <w:tr w14:paraId="3EE6F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674EE211">
            <w:pPr>
              <w:spacing w:before="80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208</w:t>
            </w:r>
          </w:p>
        </w:tc>
        <w:tc>
          <w:tcPr>
            <w:tcW w:w="3294" w:type="dxa"/>
            <w:vAlign w:val="top"/>
          </w:tcPr>
          <w:p w14:paraId="4C23212A">
            <w:pPr>
              <w:spacing w:before="80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社会保障和就业支出</w:t>
            </w:r>
          </w:p>
        </w:tc>
        <w:tc>
          <w:tcPr>
            <w:tcW w:w="1404" w:type="dxa"/>
            <w:vAlign w:val="top"/>
          </w:tcPr>
          <w:p w14:paraId="7179D5A0">
            <w:pPr>
              <w:spacing w:before="80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281.78</w:t>
            </w:r>
          </w:p>
        </w:tc>
        <w:tc>
          <w:tcPr>
            <w:tcW w:w="1339" w:type="dxa"/>
            <w:vAlign w:val="top"/>
          </w:tcPr>
          <w:p w14:paraId="05630485">
            <w:pPr>
              <w:pStyle w:val="6"/>
              <w:spacing w:before="99" w:line="187" w:lineRule="auto"/>
              <w:ind w:left="845"/>
              <w:rPr>
                <w:sz w:val="13"/>
                <w:szCs w:val="13"/>
              </w:rPr>
            </w:pPr>
            <w:r>
              <w:rPr>
                <w:color w:val="212529"/>
                <w:spacing w:val="2"/>
                <w:sz w:val="13"/>
                <w:szCs w:val="13"/>
              </w:rPr>
              <w:t>126.</w:t>
            </w:r>
            <w:r>
              <w:rPr>
                <w:color w:val="212529"/>
                <w:spacing w:val="17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2"/>
                <w:sz w:val="13"/>
                <w:szCs w:val="13"/>
              </w:rPr>
              <w:t>28</w:t>
            </w:r>
          </w:p>
        </w:tc>
        <w:tc>
          <w:tcPr>
            <w:tcW w:w="1355" w:type="dxa"/>
            <w:vAlign w:val="top"/>
          </w:tcPr>
          <w:p w14:paraId="0EF5393C">
            <w:pPr>
              <w:pStyle w:val="6"/>
              <w:spacing w:before="99" w:line="187" w:lineRule="auto"/>
              <w:ind w:left="854"/>
              <w:rPr>
                <w:sz w:val="13"/>
                <w:szCs w:val="13"/>
              </w:rPr>
            </w:pPr>
            <w:r>
              <w:rPr>
                <w:color w:val="212529"/>
                <w:spacing w:val="2"/>
                <w:sz w:val="13"/>
                <w:szCs w:val="13"/>
              </w:rPr>
              <w:t>155.</w:t>
            </w:r>
            <w:r>
              <w:rPr>
                <w:color w:val="212529"/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2"/>
                <w:sz w:val="13"/>
                <w:szCs w:val="13"/>
              </w:rPr>
              <w:t>50</w:t>
            </w:r>
          </w:p>
        </w:tc>
      </w:tr>
      <w:tr w14:paraId="2C31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42F95D45">
            <w:pPr>
              <w:spacing w:before="80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20801</w:t>
            </w:r>
          </w:p>
        </w:tc>
        <w:tc>
          <w:tcPr>
            <w:tcW w:w="3294" w:type="dxa"/>
            <w:vAlign w:val="top"/>
          </w:tcPr>
          <w:p w14:paraId="3DFB45AD">
            <w:pPr>
              <w:spacing w:before="81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人力资源和社会保障管理事务</w:t>
            </w:r>
          </w:p>
        </w:tc>
        <w:tc>
          <w:tcPr>
            <w:tcW w:w="1404" w:type="dxa"/>
            <w:vAlign w:val="top"/>
          </w:tcPr>
          <w:p w14:paraId="1424237F">
            <w:pPr>
              <w:spacing w:before="80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132.29</w:t>
            </w:r>
          </w:p>
        </w:tc>
        <w:tc>
          <w:tcPr>
            <w:tcW w:w="1339" w:type="dxa"/>
            <w:vAlign w:val="top"/>
          </w:tcPr>
          <w:p w14:paraId="5AEED93F">
            <w:pPr>
              <w:pStyle w:val="6"/>
              <w:spacing w:before="99" w:line="186" w:lineRule="auto"/>
              <w:ind w:left="917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76.</w:t>
            </w:r>
            <w:r>
              <w:rPr>
                <w:color w:val="212529"/>
                <w:spacing w:val="9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4"/>
                <w:sz w:val="13"/>
                <w:szCs w:val="13"/>
              </w:rPr>
              <w:t>79</w:t>
            </w:r>
          </w:p>
        </w:tc>
        <w:tc>
          <w:tcPr>
            <w:tcW w:w="1355" w:type="dxa"/>
            <w:vAlign w:val="top"/>
          </w:tcPr>
          <w:p w14:paraId="65BBCC0B">
            <w:pPr>
              <w:pStyle w:val="6"/>
              <w:spacing w:before="99" w:line="186" w:lineRule="auto"/>
              <w:ind w:left="926"/>
              <w:rPr>
                <w:sz w:val="13"/>
                <w:szCs w:val="13"/>
              </w:rPr>
            </w:pPr>
            <w:r>
              <w:rPr>
                <w:color w:val="212529"/>
                <w:spacing w:val="3"/>
                <w:sz w:val="13"/>
                <w:szCs w:val="13"/>
              </w:rPr>
              <w:t>55.</w:t>
            </w:r>
            <w:r>
              <w:rPr>
                <w:color w:val="212529"/>
                <w:spacing w:val="15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3"/>
                <w:sz w:val="13"/>
                <w:szCs w:val="13"/>
              </w:rPr>
              <w:t>50</w:t>
            </w:r>
          </w:p>
        </w:tc>
      </w:tr>
      <w:tr w14:paraId="53BB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1B834A57">
            <w:pPr>
              <w:spacing w:before="81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2080109</w:t>
            </w:r>
          </w:p>
        </w:tc>
        <w:tc>
          <w:tcPr>
            <w:tcW w:w="3294" w:type="dxa"/>
            <w:vAlign w:val="top"/>
          </w:tcPr>
          <w:p w14:paraId="6A6BCA78">
            <w:pPr>
              <w:spacing w:before="81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社会保险经办机构</w:t>
            </w:r>
          </w:p>
        </w:tc>
        <w:tc>
          <w:tcPr>
            <w:tcW w:w="1404" w:type="dxa"/>
            <w:vAlign w:val="top"/>
          </w:tcPr>
          <w:p w14:paraId="15E729B2">
            <w:pPr>
              <w:spacing w:before="81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132.29</w:t>
            </w:r>
          </w:p>
        </w:tc>
        <w:tc>
          <w:tcPr>
            <w:tcW w:w="1339" w:type="dxa"/>
            <w:vAlign w:val="top"/>
          </w:tcPr>
          <w:p w14:paraId="6E0C3AF5">
            <w:pPr>
              <w:spacing w:before="81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76.79</w:t>
            </w:r>
          </w:p>
        </w:tc>
        <w:tc>
          <w:tcPr>
            <w:tcW w:w="1355" w:type="dxa"/>
            <w:vAlign w:val="top"/>
          </w:tcPr>
          <w:p w14:paraId="25FF0F73">
            <w:pPr>
              <w:spacing w:before="81" w:line="202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55.50</w:t>
            </w:r>
          </w:p>
        </w:tc>
      </w:tr>
      <w:tr w14:paraId="5073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72CBEE23">
            <w:pPr>
              <w:spacing w:before="81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</w:t>
            </w:r>
          </w:p>
        </w:tc>
        <w:tc>
          <w:tcPr>
            <w:tcW w:w="3294" w:type="dxa"/>
            <w:vAlign w:val="top"/>
          </w:tcPr>
          <w:p w14:paraId="3E5F5630">
            <w:pPr>
              <w:spacing w:before="81" w:line="22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行政事业单位养老支出</w:t>
            </w:r>
          </w:p>
        </w:tc>
        <w:tc>
          <w:tcPr>
            <w:tcW w:w="1404" w:type="dxa"/>
            <w:vAlign w:val="top"/>
          </w:tcPr>
          <w:p w14:paraId="6BB0B9BA">
            <w:pPr>
              <w:spacing w:before="81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49.21</w:t>
            </w:r>
          </w:p>
        </w:tc>
        <w:tc>
          <w:tcPr>
            <w:tcW w:w="1339" w:type="dxa"/>
            <w:vAlign w:val="top"/>
          </w:tcPr>
          <w:p w14:paraId="051160C6">
            <w:pPr>
              <w:pStyle w:val="6"/>
              <w:spacing w:before="100" w:line="187" w:lineRule="auto"/>
              <w:ind w:left="913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49. 21</w:t>
            </w:r>
          </w:p>
        </w:tc>
        <w:tc>
          <w:tcPr>
            <w:tcW w:w="1355" w:type="dxa"/>
            <w:vAlign w:val="top"/>
          </w:tcPr>
          <w:p w14:paraId="4933F677">
            <w:pPr>
              <w:pStyle w:val="6"/>
            </w:pPr>
          </w:p>
        </w:tc>
      </w:tr>
      <w:tr w14:paraId="08FA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6A5F0F6D">
            <w:pPr>
              <w:spacing w:before="81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2080502</w:t>
            </w:r>
          </w:p>
        </w:tc>
        <w:tc>
          <w:tcPr>
            <w:tcW w:w="3294" w:type="dxa"/>
            <w:vAlign w:val="top"/>
          </w:tcPr>
          <w:p w14:paraId="45354A56">
            <w:pPr>
              <w:spacing w:before="81" w:line="22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事业单位离退休</w:t>
            </w:r>
          </w:p>
        </w:tc>
        <w:tc>
          <w:tcPr>
            <w:tcW w:w="1404" w:type="dxa"/>
            <w:vAlign w:val="top"/>
          </w:tcPr>
          <w:p w14:paraId="02EF48D7">
            <w:pPr>
              <w:spacing w:before="81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339" w:type="dxa"/>
            <w:vAlign w:val="top"/>
          </w:tcPr>
          <w:p w14:paraId="0E181741">
            <w:pPr>
              <w:spacing w:before="81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355" w:type="dxa"/>
            <w:vAlign w:val="top"/>
          </w:tcPr>
          <w:p w14:paraId="30FE550D">
            <w:pPr>
              <w:pStyle w:val="6"/>
            </w:pPr>
          </w:p>
        </w:tc>
      </w:tr>
      <w:tr w14:paraId="1A257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0B34BCF3">
            <w:pPr>
              <w:spacing w:before="82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2080505</w:t>
            </w:r>
          </w:p>
        </w:tc>
        <w:tc>
          <w:tcPr>
            <w:tcW w:w="3294" w:type="dxa"/>
            <w:vAlign w:val="top"/>
          </w:tcPr>
          <w:p w14:paraId="09F0F13F">
            <w:pPr>
              <w:spacing w:before="82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404" w:type="dxa"/>
            <w:vAlign w:val="top"/>
          </w:tcPr>
          <w:p w14:paraId="31F88652">
            <w:pPr>
              <w:spacing w:before="82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339" w:type="dxa"/>
            <w:vAlign w:val="top"/>
          </w:tcPr>
          <w:p w14:paraId="142F0A84">
            <w:pPr>
              <w:spacing w:before="82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355" w:type="dxa"/>
            <w:vAlign w:val="top"/>
          </w:tcPr>
          <w:p w14:paraId="41E12E98">
            <w:pPr>
              <w:pStyle w:val="6"/>
            </w:pPr>
          </w:p>
        </w:tc>
      </w:tr>
      <w:tr w14:paraId="455EF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09C366B4">
            <w:pPr>
              <w:spacing w:before="82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2080506</w:t>
            </w:r>
          </w:p>
        </w:tc>
        <w:tc>
          <w:tcPr>
            <w:tcW w:w="3294" w:type="dxa"/>
            <w:vAlign w:val="top"/>
          </w:tcPr>
          <w:p w14:paraId="328C8DFD">
            <w:pPr>
              <w:spacing w:before="82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机关事业单位职业年金缴费支出</w:t>
            </w:r>
          </w:p>
        </w:tc>
        <w:tc>
          <w:tcPr>
            <w:tcW w:w="1404" w:type="dxa"/>
            <w:vAlign w:val="top"/>
          </w:tcPr>
          <w:p w14:paraId="431DA565">
            <w:pPr>
              <w:spacing w:before="82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339" w:type="dxa"/>
            <w:vAlign w:val="top"/>
          </w:tcPr>
          <w:p w14:paraId="5E159686">
            <w:pPr>
              <w:spacing w:before="82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355" w:type="dxa"/>
            <w:vAlign w:val="top"/>
          </w:tcPr>
          <w:p w14:paraId="5CBDB80B">
            <w:pPr>
              <w:pStyle w:val="6"/>
            </w:pPr>
          </w:p>
        </w:tc>
      </w:tr>
      <w:tr w14:paraId="5041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2B91D0EC">
            <w:pPr>
              <w:spacing w:before="83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20899</w:t>
            </w:r>
          </w:p>
        </w:tc>
        <w:tc>
          <w:tcPr>
            <w:tcW w:w="3294" w:type="dxa"/>
            <w:vAlign w:val="top"/>
          </w:tcPr>
          <w:p w14:paraId="243D8333">
            <w:pPr>
              <w:spacing w:before="83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其他社会保障和就业支出</w:t>
            </w:r>
          </w:p>
        </w:tc>
        <w:tc>
          <w:tcPr>
            <w:tcW w:w="1404" w:type="dxa"/>
            <w:vAlign w:val="top"/>
          </w:tcPr>
          <w:p w14:paraId="46573C60">
            <w:pPr>
              <w:spacing w:before="83" w:line="201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100.28</w:t>
            </w:r>
          </w:p>
        </w:tc>
        <w:tc>
          <w:tcPr>
            <w:tcW w:w="1339" w:type="dxa"/>
            <w:vAlign w:val="top"/>
          </w:tcPr>
          <w:p w14:paraId="62A00ECB">
            <w:pPr>
              <w:pStyle w:val="6"/>
            </w:pPr>
          </w:p>
        </w:tc>
        <w:tc>
          <w:tcPr>
            <w:tcW w:w="1355" w:type="dxa"/>
            <w:vAlign w:val="top"/>
          </w:tcPr>
          <w:p w14:paraId="78666CBA">
            <w:pPr>
              <w:pStyle w:val="6"/>
              <w:spacing w:before="101" w:line="187" w:lineRule="auto"/>
              <w:ind w:left="854"/>
              <w:rPr>
                <w:sz w:val="13"/>
                <w:szCs w:val="13"/>
              </w:rPr>
            </w:pPr>
            <w:r>
              <w:rPr>
                <w:color w:val="212529"/>
                <w:spacing w:val="2"/>
                <w:sz w:val="13"/>
                <w:szCs w:val="13"/>
              </w:rPr>
              <w:t>100.</w:t>
            </w:r>
            <w:r>
              <w:rPr>
                <w:color w:val="212529"/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2"/>
                <w:sz w:val="13"/>
                <w:szCs w:val="13"/>
              </w:rPr>
              <w:t>00</w:t>
            </w:r>
          </w:p>
        </w:tc>
      </w:tr>
      <w:tr w14:paraId="32AD8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0EF9D0E9">
            <w:pPr>
              <w:spacing w:before="83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2089999</w:t>
            </w:r>
          </w:p>
        </w:tc>
        <w:tc>
          <w:tcPr>
            <w:tcW w:w="3294" w:type="dxa"/>
            <w:vAlign w:val="top"/>
          </w:tcPr>
          <w:p w14:paraId="64B75698">
            <w:pPr>
              <w:spacing w:before="83" w:line="228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其他社会保障和就业支出</w:t>
            </w:r>
          </w:p>
        </w:tc>
        <w:tc>
          <w:tcPr>
            <w:tcW w:w="1404" w:type="dxa"/>
            <w:vAlign w:val="top"/>
          </w:tcPr>
          <w:p w14:paraId="13A7EE8D">
            <w:pPr>
              <w:spacing w:before="83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100.28</w:t>
            </w:r>
          </w:p>
        </w:tc>
        <w:tc>
          <w:tcPr>
            <w:tcW w:w="1339" w:type="dxa"/>
            <w:vAlign w:val="top"/>
          </w:tcPr>
          <w:p w14:paraId="5F763F5E">
            <w:pPr>
              <w:spacing w:before="83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0.28</w:t>
            </w:r>
          </w:p>
        </w:tc>
        <w:tc>
          <w:tcPr>
            <w:tcW w:w="1355" w:type="dxa"/>
            <w:vAlign w:val="top"/>
          </w:tcPr>
          <w:p w14:paraId="2758E62F">
            <w:pPr>
              <w:spacing w:before="83" w:line="202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100.00</w:t>
            </w:r>
          </w:p>
        </w:tc>
      </w:tr>
      <w:tr w14:paraId="229E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5A757E6B">
            <w:pPr>
              <w:spacing w:before="83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210</w:t>
            </w:r>
          </w:p>
        </w:tc>
        <w:tc>
          <w:tcPr>
            <w:tcW w:w="3294" w:type="dxa"/>
            <w:vAlign w:val="top"/>
          </w:tcPr>
          <w:p w14:paraId="4374ED5C">
            <w:pPr>
              <w:spacing w:before="83" w:line="22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卫生健康支出</w:t>
            </w:r>
          </w:p>
        </w:tc>
        <w:tc>
          <w:tcPr>
            <w:tcW w:w="1404" w:type="dxa"/>
            <w:vAlign w:val="top"/>
          </w:tcPr>
          <w:p w14:paraId="664FCCF7">
            <w:pPr>
              <w:spacing w:before="83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1339" w:type="dxa"/>
            <w:vAlign w:val="top"/>
          </w:tcPr>
          <w:p w14:paraId="0ED1C7D3">
            <w:pPr>
              <w:pStyle w:val="6"/>
              <w:spacing w:before="102" w:line="186" w:lineRule="auto"/>
              <w:ind w:left="996"/>
              <w:rPr>
                <w:sz w:val="13"/>
                <w:szCs w:val="13"/>
              </w:rPr>
            </w:pPr>
            <w:r>
              <w:rPr>
                <w:color w:val="212529"/>
                <w:spacing w:val="3"/>
                <w:sz w:val="13"/>
                <w:szCs w:val="13"/>
              </w:rPr>
              <w:t>9. 81</w:t>
            </w:r>
          </w:p>
        </w:tc>
        <w:tc>
          <w:tcPr>
            <w:tcW w:w="1355" w:type="dxa"/>
            <w:vAlign w:val="top"/>
          </w:tcPr>
          <w:p w14:paraId="4EF2ED7C">
            <w:pPr>
              <w:pStyle w:val="6"/>
            </w:pPr>
          </w:p>
        </w:tc>
      </w:tr>
      <w:tr w14:paraId="5C11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38694D2B">
            <w:pPr>
              <w:spacing w:before="84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</w:t>
            </w:r>
          </w:p>
        </w:tc>
        <w:tc>
          <w:tcPr>
            <w:tcW w:w="3294" w:type="dxa"/>
            <w:vAlign w:val="top"/>
          </w:tcPr>
          <w:p w14:paraId="49DB74CC">
            <w:pPr>
              <w:spacing w:before="83" w:line="230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行政事业单位医疗</w:t>
            </w:r>
          </w:p>
        </w:tc>
        <w:tc>
          <w:tcPr>
            <w:tcW w:w="1404" w:type="dxa"/>
            <w:vAlign w:val="top"/>
          </w:tcPr>
          <w:p w14:paraId="3CA83750">
            <w:pPr>
              <w:spacing w:before="84" w:line="201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1339" w:type="dxa"/>
            <w:vAlign w:val="top"/>
          </w:tcPr>
          <w:p w14:paraId="35383263">
            <w:pPr>
              <w:pStyle w:val="6"/>
              <w:spacing w:before="103" w:line="186" w:lineRule="auto"/>
              <w:ind w:left="996"/>
              <w:rPr>
                <w:sz w:val="13"/>
                <w:szCs w:val="13"/>
              </w:rPr>
            </w:pPr>
            <w:r>
              <w:rPr>
                <w:color w:val="212529"/>
                <w:spacing w:val="3"/>
                <w:sz w:val="13"/>
                <w:szCs w:val="13"/>
              </w:rPr>
              <w:t>9. 81</w:t>
            </w:r>
          </w:p>
        </w:tc>
        <w:tc>
          <w:tcPr>
            <w:tcW w:w="1355" w:type="dxa"/>
            <w:vAlign w:val="top"/>
          </w:tcPr>
          <w:p w14:paraId="21C6619C">
            <w:pPr>
              <w:pStyle w:val="6"/>
            </w:pPr>
          </w:p>
        </w:tc>
      </w:tr>
      <w:tr w14:paraId="4C6B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56512952">
            <w:pPr>
              <w:spacing w:before="84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2101102</w:t>
            </w:r>
          </w:p>
        </w:tc>
        <w:tc>
          <w:tcPr>
            <w:tcW w:w="3294" w:type="dxa"/>
            <w:vAlign w:val="top"/>
          </w:tcPr>
          <w:p w14:paraId="59163005">
            <w:pPr>
              <w:spacing w:before="84" w:line="230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事业单位医疗</w:t>
            </w:r>
          </w:p>
        </w:tc>
        <w:tc>
          <w:tcPr>
            <w:tcW w:w="1404" w:type="dxa"/>
            <w:vAlign w:val="top"/>
          </w:tcPr>
          <w:p w14:paraId="437B5EBB">
            <w:pPr>
              <w:spacing w:before="84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6.75</w:t>
            </w:r>
          </w:p>
        </w:tc>
        <w:tc>
          <w:tcPr>
            <w:tcW w:w="1339" w:type="dxa"/>
            <w:vAlign w:val="top"/>
          </w:tcPr>
          <w:p w14:paraId="3D67B767">
            <w:pPr>
              <w:spacing w:before="84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6.75</w:t>
            </w:r>
          </w:p>
        </w:tc>
        <w:tc>
          <w:tcPr>
            <w:tcW w:w="1355" w:type="dxa"/>
            <w:vAlign w:val="top"/>
          </w:tcPr>
          <w:p w14:paraId="7E2E05A7">
            <w:pPr>
              <w:pStyle w:val="6"/>
            </w:pPr>
          </w:p>
        </w:tc>
      </w:tr>
      <w:tr w14:paraId="2C4AF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1A132014">
            <w:pPr>
              <w:spacing w:before="84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2101103</w:t>
            </w:r>
          </w:p>
        </w:tc>
        <w:tc>
          <w:tcPr>
            <w:tcW w:w="3294" w:type="dxa"/>
            <w:vAlign w:val="top"/>
          </w:tcPr>
          <w:p w14:paraId="1911358A">
            <w:pPr>
              <w:spacing w:before="84" w:line="229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公务员医疗补助</w:t>
            </w:r>
          </w:p>
        </w:tc>
        <w:tc>
          <w:tcPr>
            <w:tcW w:w="1404" w:type="dxa"/>
            <w:vAlign w:val="top"/>
          </w:tcPr>
          <w:p w14:paraId="13E0B0F5">
            <w:pPr>
              <w:spacing w:before="84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339" w:type="dxa"/>
            <w:vAlign w:val="top"/>
          </w:tcPr>
          <w:p w14:paraId="170D0F10">
            <w:pPr>
              <w:spacing w:before="84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355" w:type="dxa"/>
            <w:vAlign w:val="top"/>
          </w:tcPr>
          <w:p w14:paraId="1D9CABC9">
            <w:pPr>
              <w:pStyle w:val="6"/>
            </w:pPr>
          </w:p>
        </w:tc>
      </w:tr>
      <w:tr w14:paraId="1D54C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33FEF05B">
            <w:pPr>
              <w:spacing w:before="85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221</w:t>
            </w:r>
          </w:p>
        </w:tc>
        <w:tc>
          <w:tcPr>
            <w:tcW w:w="3294" w:type="dxa"/>
            <w:vAlign w:val="top"/>
          </w:tcPr>
          <w:p w14:paraId="7553BD2A">
            <w:pPr>
              <w:spacing w:before="85" w:line="22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住房保障支出</w:t>
            </w:r>
          </w:p>
        </w:tc>
        <w:tc>
          <w:tcPr>
            <w:tcW w:w="1404" w:type="dxa"/>
            <w:vAlign w:val="top"/>
          </w:tcPr>
          <w:p w14:paraId="62DEF4BE">
            <w:pPr>
              <w:spacing w:before="85" w:line="201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39" w:type="dxa"/>
            <w:vAlign w:val="top"/>
          </w:tcPr>
          <w:p w14:paraId="42C24692">
            <w:pPr>
              <w:pStyle w:val="6"/>
              <w:spacing w:before="103" w:line="187" w:lineRule="auto"/>
              <w:ind w:left="926"/>
              <w:rPr>
                <w:sz w:val="13"/>
                <w:szCs w:val="13"/>
              </w:rPr>
            </w:pPr>
            <w:r>
              <w:rPr>
                <w:color w:val="212529"/>
                <w:spacing w:val="1"/>
                <w:sz w:val="13"/>
                <w:szCs w:val="13"/>
              </w:rPr>
              <w:t>15.</w:t>
            </w:r>
            <w:r>
              <w:rPr>
                <w:color w:val="212529"/>
                <w:spacing w:val="15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1"/>
                <w:sz w:val="13"/>
                <w:szCs w:val="13"/>
              </w:rPr>
              <w:t>37</w:t>
            </w:r>
          </w:p>
        </w:tc>
        <w:tc>
          <w:tcPr>
            <w:tcW w:w="1355" w:type="dxa"/>
            <w:vAlign w:val="top"/>
          </w:tcPr>
          <w:p w14:paraId="5AC7B11E">
            <w:pPr>
              <w:pStyle w:val="6"/>
            </w:pPr>
          </w:p>
        </w:tc>
      </w:tr>
      <w:tr w14:paraId="60E0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66" w:type="dxa"/>
            <w:vAlign w:val="top"/>
          </w:tcPr>
          <w:p w14:paraId="5D1D8130">
            <w:pPr>
              <w:spacing w:before="85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22102</w:t>
            </w:r>
          </w:p>
        </w:tc>
        <w:tc>
          <w:tcPr>
            <w:tcW w:w="3294" w:type="dxa"/>
            <w:vAlign w:val="top"/>
          </w:tcPr>
          <w:p w14:paraId="7A0BC7BE">
            <w:pPr>
              <w:spacing w:before="85" w:line="229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住房改革支出</w:t>
            </w:r>
          </w:p>
        </w:tc>
        <w:tc>
          <w:tcPr>
            <w:tcW w:w="1404" w:type="dxa"/>
            <w:vAlign w:val="top"/>
          </w:tcPr>
          <w:p w14:paraId="7000D0D8">
            <w:pPr>
              <w:spacing w:before="85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39" w:type="dxa"/>
            <w:vAlign w:val="top"/>
          </w:tcPr>
          <w:p w14:paraId="1E91A2BA">
            <w:pPr>
              <w:pStyle w:val="6"/>
              <w:spacing w:before="104" w:line="186" w:lineRule="auto"/>
              <w:ind w:left="926"/>
              <w:rPr>
                <w:sz w:val="13"/>
                <w:szCs w:val="13"/>
              </w:rPr>
            </w:pPr>
            <w:r>
              <w:rPr>
                <w:color w:val="212529"/>
                <w:spacing w:val="1"/>
                <w:sz w:val="13"/>
                <w:szCs w:val="13"/>
              </w:rPr>
              <w:t>15.</w:t>
            </w:r>
            <w:r>
              <w:rPr>
                <w:color w:val="212529"/>
                <w:spacing w:val="15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1"/>
                <w:sz w:val="13"/>
                <w:szCs w:val="13"/>
              </w:rPr>
              <w:t>37</w:t>
            </w:r>
          </w:p>
        </w:tc>
        <w:tc>
          <w:tcPr>
            <w:tcW w:w="1355" w:type="dxa"/>
            <w:vAlign w:val="top"/>
          </w:tcPr>
          <w:p w14:paraId="4A6DC8E9">
            <w:pPr>
              <w:pStyle w:val="6"/>
            </w:pPr>
          </w:p>
        </w:tc>
      </w:tr>
      <w:tr w14:paraId="57C8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66" w:type="dxa"/>
            <w:vAlign w:val="top"/>
          </w:tcPr>
          <w:p w14:paraId="73D0644B">
            <w:pPr>
              <w:spacing w:before="85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2210201</w:t>
            </w:r>
          </w:p>
        </w:tc>
        <w:tc>
          <w:tcPr>
            <w:tcW w:w="3294" w:type="dxa"/>
            <w:vAlign w:val="top"/>
          </w:tcPr>
          <w:p w14:paraId="7067C412">
            <w:pPr>
              <w:spacing w:before="85" w:line="230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1404" w:type="dxa"/>
            <w:vAlign w:val="top"/>
          </w:tcPr>
          <w:p w14:paraId="3BAD2796">
            <w:pPr>
              <w:spacing w:before="85" w:line="202" w:lineRule="exact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39" w:type="dxa"/>
            <w:vAlign w:val="top"/>
          </w:tcPr>
          <w:p w14:paraId="4953E256">
            <w:pPr>
              <w:spacing w:before="85" w:line="202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55" w:type="dxa"/>
            <w:vAlign w:val="top"/>
          </w:tcPr>
          <w:p w14:paraId="1FB4DAB8">
            <w:pPr>
              <w:pStyle w:val="6"/>
            </w:pPr>
          </w:p>
        </w:tc>
      </w:tr>
    </w:tbl>
    <w:p w14:paraId="609F52C0">
      <w:pPr>
        <w:pStyle w:val="2"/>
      </w:pPr>
    </w:p>
    <w:p w14:paraId="31C19030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D511D3F">
      <w:pPr>
        <w:spacing w:before="103"/>
      </w:pPr>
    </w:p>
    <w:p w14:paraId="6570E924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 w14:paraId="6119D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026B9F">
            <w:pPr>
              <w:pStyle w:val="6"/>
            </w:pPr>
          </w:p>
        </w:tc>
        <w:tc>
          <w:tcPr>
            <w:tcW w:w="10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0BB579">
            <w:pPr>
              <w:pStyle w:val="6"/>
            </w:pPr>
          </w:p>
        </w:tc>
        <w:tc>
          <w:tcPr>
            <w:tcW w:w="203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A05781">
            <w:pPr>
              <w:pStyle w:val="6"/>
            </w:pPr>
          </w:p>
        </w:tc>
        <w:tc>
          <w:tcPr>
            <w:tcW w:w="10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66B649">
            <w:pPr>
              <w:pStyle w:val="6"/>
            </w:pPr>
          </w:p>
        </w:tc>
        <w:tc>
          <w:tcPr>
            <w:tcW w:w="10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E71A91">
            <w:pPr>
              <w:pStyle w:val="6"/>
            </w:pPr>
          </w:p>
        </w:tc>
        <w:tc>
          <w:tcPr>
            <w:tcW w:w="201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0902FB">
            <w:pPr>
              <w:spacing w:before="115" w:line="225" w:lineRule="auto"/>
              <w:ind w:left="11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预</w:t>
            </w:r>
          </w:p>
        </w:tc>
      </w:tr>
      <w:tr w14:paraId="2B81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15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17326A4">
            <w:pPr>
              <w:spacing w:before="78" w:line="201" w:lineRule="exact"/>
              <w:ind w:left="3464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12" w:name="bookmark40"/>
            <w:bookmarkEnd w:id="12"/>
            <w:bookmarkStart w:id="13" w:name="bookmark9"/>
            <w:bookmarkEnd w:id="13"/>
            <w:r>
              <w:rPr>
                <w:rFonts w:ascii="微软雅黑" w:hAnsi="微软雅黑" w:eastAsia="微软雅黑" w:cs="微软雅黑"/>
                <w:color w:val="212529"/>
                <w:spacing w:val="-5"/>
                <w:position w:val="-1"/>
                <w:sz w:val="20"/>
                <w:szCs w:val="20"/>
              </w:rPr>
              <w:t>2026年财政拨款收支总表</w:t>
            </w:r>
          </w:p>
        </w:tc>
      </w:tr>
      <w:tr w14:paraId="5FA0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084" w:type="dxa"/>
            <w:gridSpan w:val="6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ECE88F">
            <w:pPr>
              <w:spacing w:before="123" w:line="233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2B5975">
            <w:pPr>
              <w:spacing w:before="123" w:line="234" w:lineRule="auto"/>
              <w:ind w:left="4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43E2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97" w:type="dxa"/>
            <w:gridSpan w:val="2"/>
            <w:vAlign w:val="top"/>
          </w:tcPr>
          <w:p w14:paraId="009EE3BA">
            <w:pPr>
              <w:spacing w:before="107" w:line="157" w:lineRule="exact"/>
              <w:ind w:left="133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>收入</w:t>
            </w:r>
          </w:p>
        </w:tc>
        <w:tc>
          <w:tcPr>
            <w:tcW w:w="6161" w:type="dxa"/>
            <w:gridSpan w:val="5"/>
            <w:vAlign w:val="top"/>
          </w:tcPr>
          <w:p w14:paraId="061104DF">
            <w:pPr>
              <w:spacing w:before="107" w:line="154" w:lineRule="exact"/>
              <w:ind w:left="290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支出</w:t>
            </w:r>
          </w:p>
        </w:tc>
      </w:tr>
      <w:tr w14:paraId="56ED6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3B85E3F6">
            <w:pPr>
              <w:spacing w:before="304" w:line="154" w:lineRule="exact"/>
              <w:ind w:left="80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 w14:paraId="18A78C00">
            <w:pPr>
              <w:spacing w:before="302" w:line="157" w:lineRule="exact"/>
              <w:ind w:left="34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金额</w:t>
            </w:r>
          </w:p>
        </w:tc>
        <w:tc>
          <w:tcPr>
            <w:tcW w:w="2030" w:type="dxa"/>
            <w:vMerge w:val="restart"/>
            <w:tcBorders>
              <w:bottom w:val="nil"/>
            </w:tcBorders>
            <w:vAlign w:val="top"/>
          </w:tcPr>
          <w:p w14:paraId="316B2AB5">
            <w:pPr>
              <w:spacing w:before="304" w:line="154" w:lineRule="exact"/>
              <w:ind w:left="84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4131" w:type="dxa"/>
            <w:gridSpan w:val="4"/>
            <w:vAlign w:val="top"/>
          </w:tcPr>
          <w:p w14:paraId="5569DDD5">
            <w:pPr>
              <w:spacing w:before="107" w:line="157" w:lineRule="exact"/>
              <w:ind w:left="188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金额</w:t>
            </w:r>
          </w:p>
        </w:tc>
      </w:tr>
      <w:tr w14:paraId="04842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20D0FC77">
            <w:pPr>
              <w:pStyle w:val="6"/>
            </w:pPr>
          </w:p>
        </w:tc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 w14:paraId="04711895">
            <w:pPr>
              <w:pStyle w:val="6"/>
            </w:pPr>
          </w:p>
        </w:tc>
        <w:tc>
          <w:tcPr>
            <w:tcW w:w="2030" w:type="dxa"/>
            <w:vMerge w:val="continue"/>
            <w:tcBorders>
              <w:top w:val="nil"/>
            </w:tcBorders>
            <w:vAlign w:val="top"/>
          </w:tcPr>
          <w:p w14:paraId="1F74DE56">
            <w:pPr>
              <w:pStyle w:val="6"/>
            </w:pPr>
          </w:p>
        </w:tc>
        <w:tc>
          <w:tcPr>
            <w:tcW w:w="1048" w:type="dxa"/>
            <w:vAlign w:val="top"/>
          </w:tcPr>
          <w:p w14:paraId="50230699">
            <w:pPr>
              <w:spacing w:before="108" w:line="154" w:lineRule="exact"/>
              <w:ind w:left="35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5"/>
                <w:szCs w:val="15"/>
              </w:rPr>
              <w:t>小计</w:t>
            </w:r>
          </w:p>
        </w:tc>
        <w:tc>
          <w:tcPr>
            <w:tcW w:w="1069" w:type="dxa"/>
            <w:vAlign w:val="top"/>
          </w:tcPr>
          <w:p w14:paraId="50D1EA05">
            <w:pPr>
              <w:spacing w:before="107" w:line="157" w:lineRule="exact"/>
              <w:ind w:left="3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一般公共预算</w:t>
            </w:r>
          </w:p>
        </w:tc>
        <w:tc>
          <w:tcPr>
            <w:tcW w:w="940" w:type="dxa"/>
            <w:vAlign w:val="top"/>
          </w:tcPr>
          <w:p w14:paraId="1A36402F">
            <w:pPr>
              <w:spacing w:before="21" w:line="159" w:lineRule="auto"/>
              <w:ind w:left="297" w:right="67" w:hanging="24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政府性基金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预算</w:t>
            </w:r>
          </w:p>
        </w:tc>
        <w:tc>
          <w:tcPr>
            <w:tcW w:w="1074" w:type="dxa"/>
            <w:vAlign w:val="top"/>
          </w:tcPr>
          <w:p w14:paraId="1B57587B">
            <w:pPr>
              <w:spacing w:before="21" w:line="159" w:lineRule="auto"/>
              <w:ind w:left="360" w:right="59" w:hanging="30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国有资本经营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预算</w:t>
            </w:r>
          </w:p>
        </w:tc>
      </w:tr>
      <w:tr w14:paraId="3506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35C5392">
            <w:pPr>
              <w:spacing w:before="110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一、一般公共预算</w:t>
            </w:r>
          </w:p>
        </w:tc>
        <w:tc>
          <w:tcPr>
            <w:tcW w:w="1048" w:type="dxa"/>
            <w:vAlign w:val="top"/>
          </w:tcPr>
          <w:p w14:paraId="0982E7EC">
            <w:pPr>
              <w:spacing w:before="110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306.96</w:t>
            </w:r>
          </w:p>
        </w:tc>
        <w:tc>
          <w:tcPr>
            <w:tcW w:w="2030" w:type="dxa"/>
            <w:vAlign w:val="top"/>
          </w:tcPr>
          <w:p w14:paraId="5C83BD9A">
            <w:pPr>
              <w:spacing w:before="110" w:line="229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一、一般公共服务支出</w:t>
            </w:r>
          </w:p>
        </w:tc>
        <w:tc>
          <w:tcPr>
            <w:tcW w:w="1048" w:type="dxa"/>
            <w:vAlign w:val="top"/>
          </w:tcPr>
          <w:p w14:paraId="70288861">
            <w:pPr>
              <w:pStyle w:val="6"/>
            </w:pPr>
          </w:p>
        </w:tc>
        <w:tc>
          <w:tcPr>
            <w:tcW w:w="1069" w:type="dxa"/>
            <w:vAlign w:val="top"/>
          </w:tcPr>
          <w:p w14:paraId="16AA29BC">
            <w:pPr>
              <w:pStyle w:val="6"/>
            </w:pPr>
          </w:p>
        </w:tc>
        <w:tc>
          <w:tcPr>
            <w:tcW w:w="940" w:type="dxa"/>
            <w:vAlign w:val="top"/>
          </w:tcPr>
          <w:p w14:paraId="6BF51CC4">
            <w:pPr>
              <w:pStyle w:val="6"/>
            </w:pPr>
          </w:p>
        </w:tc>
        <w:tc>
          <w:tcPr>
            <w:tcW w:w="1074" w:type="dxa"/>
            <w:vAlign w:val="top"/>
          </w:tcPr>
          <w:p w14:paraId="1A5A2518">
            <w:pPr>
              <w:pStyle w:val="6"/>
            </w:pPr>
          </w:p>
        </w:tc>
      </w:tr>
      <w:tr w14:paraId="514BC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580C713">
            <w:pPr>
              <w:spacing w:before="110" w:line="228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 w14:paraId="68E707DD">
            <w:pPr>
              <w:pStyle w:val="6"/>
            </w:pPr>
          </w:p>
        </w:tc>
        <w:tc>
          <w:tcPr>
            <w:tcW w:w="2030" w:type="dxa"/>
            <w:vAlign w:val="top"/>
          </w:tcPr>
          <w:p w14:paraId="6A438938">
            <w:pPr>
              <w:spacing w:before="110" w:line="23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二、外交支出</w:t>
            </w:r>
          </w:p>
        </w:tc>
        <w:tc>
          <w:tcPr>
            <w:tcW w:w="1048" w:type="dxa"/>
            <w:vAlign w:val="top"/>
          </w:tcPr>
          <w:p w14:paraId="4683429B">
            <w:pPr>
              <w:pStyle w:val="6"/>
            </w:pPr>
          </w:p>
        </w:tc>
        <w:tc>
          <w:tcPr>
            <w:tcW w:w="1069" w:type="dxa"/>
            <w:vAlign w:val="top"/>
          </w:tcPr>
          <w:p w14:paraId="6338CB79">
            <w:pPr>
              <w:pStyle w:val="6"/>
            </w:pPr>
          </w:p>
        </w:tc>
        <w:tc>
          <w:tcPr>
            <w:tcW w:w="940" w:type="dxa"/>
            <w:vAlign w:val="top"/>
          </w:tcPr>
          <w:p w14:paraId="6BF0246D">
            <w:pPr>
              <w:pStyle w:val="6"/>
            </w:pPr>
          </w:p>
        </w:tc>
        <w:tc>
          <w:tcPr>
            <w:tcW w:w="1074" w:type="dxa"/>
            <w:vAlign w:val="top"/>
          </w:tcPr>
          <w:p w14:paraId="39F702E4">
            <w:pPr>
              <w:pStyle w:val="6"/>
            </w:pPr>
          </w:p>
        </w:tc>
      </w:tr>
      <w:tr w14:paraId="7103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35D1F8B0">
            <w:pPr>
              <w:spacing w:before="110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三、</w:t>
            </w:r>
            <w:r>
              <w:rPr>
                <w:rFonts w:ascii="宋体" w:hAnsi="宋体" w:eastAsia="宋体" w:cs="宋体"/>
                <w:color w:val="212529"/>
                <w:spacing w:val="-4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国有资本经营预算</w:t>
            </w:r>
          </w:p>
        </w:tc>
        <w:tc>
          <w:tcPr>
            <w:tcW w:w="1048" w:type="dxa"/>
            <w:vAlign w:val="top"/>
          </w:tcPr>
          <w:p w14:paraId="7973B96F">
            <w:pPr>
              <w:pStyle w:val="6"/>
            </w:pPr>
          </w:p>
        </w:tc>
        <w:tc>
          <w:tcPr>
            <w:tcW w:w="2030" w:type="dxa"/>
            <w:vAlign w:val="top"/>
          </w:tcPr>
          <w:p w14:paraId="5E7C8677">
            <w:pPr>
              <w:spacing w:before="110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三、</w:t>
            </w:r>
            <w:r>
              <w:rPr>
                <w:rFonts w:ascii="宋体" w:hAnsi="宋体" w:eastAsia="宋体" w:cs="宋体"/>
                <w:color w:val="212529"/>
                <w:spacing w:val="-4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国防支出</w:t>
            </w:r>
          </w:p>
        </w:tc>
        <w:tc>
          <w:tcPr>
            <w:tcW w:w="1048" w:type="dxa"/>
            <w:vAlign w:val="top"/>
          </w:tcPr>
          <w:p w14:paraId="4491A341">
            <w:pPr>
              <w:pStyle w:val="6"/>
            </w:pPr>
          </w:p>
        </w:tc>
        <w:tc>
          <w:tcPr>
            <w:tcW w:w="1069" w:type="dxa"/>
            <w:vAlign w:val="top"/>
          </w:tcPr>
          <w:p w14:paraId="3BD6D2F7">
            <w:pPr>
              <w:pStyle w:val="6"/>
            </w:pPr>
          </w:p>
        </w:tc>
        <w:tc>
          <w:tcPr>
            <w:tcW w:w="940" w:type="dxa"/>
            <w:vAlign w:val="top"/>
          </w:tcPr>
          <w:p w14:paraId="1394DB06">
            <w:pPr>
              <w:pStyle w:val="6"/>
            </w:pPr>
          </w:p>
        </w:tc>
        <w:tc>
          <w:tcPr>
            <w:tcW w:w="1074" w:type="dxa"/>
            <w:vAlign w:val="top"/>
          </w:tcPr>
          <w:p w14:paraId="404345EF">
            <w:pPr>
              <w:pStyle w:val="6"/>
            </w:pPr>
          </w:p>
        </w:tc>
      </w:tr>
      <w:tr w14:paraId="71334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7BB7E678">
            <w:pPr>
              <w:pStyle w:val="6"/>
            </w:pPr>
          </w:p>
        </w:tc>
        <w:tc>
          <w:tcPr>
            <w:tcW w:w="1048" w:type="dxa"/>
            <w:vAlign w:val="top"/>
          </w:tcPr>
          <w:p w14:paraId="2DACF353">
            <w:pPr>
              <w:pStyle w:val="6"/>
            </w:pPr>
          </w:p>
        </w:tc>
        <w:tc>
          <w:tcPr>
            <w:tcW w:w="2030" w:type="dxa"/>
            <w:vAlign w:val="top"/>
          </w:tcPr>
          <w:p w14:paraId="1D695211">
            <w:pPr>
              <w:spacing w:before="110" w:line="229" w:lineRule="auto"/>
              <w:ind w:left="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四、公共安全支出</w:t>
            </w:r>
          </w:p>
        </w:tc>
        <w:tc>
          <w:tcPr>
            <w:tcW w:w="1048" w:type="dxa"/>
            <w:vAlign w:val="top"/>
          </w:tcPr>
          <w:p w14:paraId="41C87AB2">
            <w:pPr>
              <w:pStyle w:val="6"/>
            </w:pPr>
          </w:p>
        </w:tc>
        <w:tc>
          <w:tcPr>
            <w:tcW w:w="1069" w:type="dxa"/>
            <w:vAlign w:val="top"/>
          </w:tcPr>
          <w:p w14:paraId="533339BA">
            <w:pPr>
              <w:pStyle w:val="6"/>
            </w:pPr>
          </w:p>
        </w:tc>
        <w:tc>
          <w:tcPr>
            <w:tcW w:w="940" w:type="dxa"/>
            <w:vAlign w:val="top"/>
          </w:tcPr>
          <w:p w14:paraId="1C78BB80">
            <w:pPr>
              <w:pStyle w:val="6"/>
            </w:pPr>
          </w:p>
        </w:tc>
        <w:tc>
          <w:tcPr>
            <w:tcW w:w="1074" w:type="dxa"/>
            <w:vAlign w:val="top"/>
          </w:tcPr>
          <w:p w14:paraId="185BAF0C">
            <w:pPr>
              <w:pStyle w:val="6"/>
            </w:pPr>
          </w:p>
        </w:tc>
      </w:tr>
      <w:tr w14:paraId="69EC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DE5EEE3">
            <w:pPr>
              <w:pStyle w:val="6"/>
            </w:pPr>
          </w:p>
        </w:tc>
        <w:tc>
          <w:tcPr>
            <w:tcW w:w="1048" w:type="dxa"/>
            <w:vAlign w:val="top"/>
          </w:tcPr>
          <w:p w14:paraId="770A0A4C">
            <w:pPr>
              <w:pStyle w:val="6"/>
            </w:pPr>
          </w:p>
        </w:tc>
        <w:tc>
          <w:tcPr>
            <w:tcW w:w="2030" w:type="dxa"/>
            <w:vAlign w:val="top"/>
          </w:tcPr>
          <w:p w14:paraId="477881C0">
            <w:pPr>
              <w:spacing w:before="111" w:line="22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五、教育支出</w:t>
            </w:r>
          </w:p>
        </w:tc>
        <w:tc>
          <w:tcPr>
            <w:tcW w:w="1048" w:type="dxa"/>
            <w:vAlign w:val="top"/>
          </w:tcPr>
          <w:p w14:paraId="136DFFB4">
            <w:pPr>
              <w:pStyle w:val="6"/>
            </w:pPr>
          </w:p>
        </w:tc>
        <w:tc>
          <w:tcPr>
            <w:tcW w:w="1069" w:type="dxa"/>
            <w:vAlign w:val="top"/>
          </w:tcPr>
          <w:p w14:paraId="2930BBCE">
            <w:pPr>
              <w:pStyle w:val="6"/>
            </w:pPr>
          </w:p>
        </w:tc>
        <w:tc>
          <w:tcPr>
            <w:tcW w:w="940" w:type="dxa"/>
            <w:vAlign w:val="top"/>
          </w:tcPr>
          <w:p w14:paraId="792A9B3A">
            <w:pPr>
              <w:pStyle w:val="6"/>
            </w:pPr>
          </w:p>
        </w:tc>
        <w:tc>
          <w:tcPr>
            <w:tcW w:w="1074" w:type="dxa"/>
            <w:vAlign w:val="top"/>
          </w:tcPr>
          <w:p w14:paraId="43CCFEF6">
            <w:pPr>
              <w:pStyle w:val="6"/>
            </w:pPr>
          </w:p>
        </w:tc>
      </w:tr>
      <w:tr w14:paraId="652F6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289C9A7D">
            <w:pPr>
              <w:pStyle w:val="6"/>
            </w:pPr>
          </w:p>
        </w:tc>
        <w:tc>
          <w:tcPr>
            <w:tcW w:w="1048" w:type="dxa"/>
            <w:vAlign w:val="top"/>
          </w:tcPr>
          <w:p w14:paraId="29F7B369">
            <w:pPr>
              <w:pStyle w:val="6"/>
            </w:pPr>
          </w:p>
        </w:tc>
        <w:tc>
          <w:tcPr>
            <w:tcW w:w="2030" w:type="dxa"/>
            <w:vAlign w:val="top"/>
          </w:tcPr>
          <w:p w14:paraId="7A6612EE">
            <w:pPr>
              <w:spacing w:before="111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六、科学技术支出</w:t>
            </w:r>
          </w:p>
        </w:tc>
        <w:tc>
          <w:tcPr>
            <w:tcW w:w="1048" w:type="dxa"/>
            <w:vAlign w:val="top"/>
          </w:tcPr>
          <w:p w14:paraId="7BC11C36">
            <w:pPr>
              <w:pStyle w:val="6"/>
            </w:pPr>
          </w:p>
        </w:tc>
        <w:tc>
          <w:tcPr>
            <w:tcW w:w="1069" w:type="dxa"/>
            <w:vAlign w:val="top"/>
          </w:tcPr>
          <w:p w14:paraId="57B384D0">
            <w:pPr>
              <w:pStyle w:val="6"/>
            </w:pPr>
          </w:p>
        </w:tc>
        <w:tc>
          <w:tcPr>
            <w:tcW w:w="940" w:type="dxa"/>
            <w:vAlign w:val="top"/>
          </w:tcPr>
          <w:p w14:paraId="0DAA9EB4">
            <w:pPr>
              <w:pStyle w:val="6"/>
            </w:pPr>
          </w:p>
        </w:tc>
        <w:tc>
          <w:tcPr>
            <w:tcW w:w="1074" w:type="dxa"/>
            <w:vAlign w:val="top"/>
          </w:tcPr>
          <w:p w14:paraId="279C49CA">
            <w:pPr>
              <w:pStyle w:val="6"/>
            </w:pPr>
          </w:p>
        </w:tc>
      </w:tr>
      <w:tr w14:paraId="411F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949" w:type="dxa"/>
            <w:vAlign w:val="top"/>
          </w:tcPr>
          <w:p w14:paraId="19C417B1">
            <w:pPr>
              <w:pStyle w:val="6"/>
            </w:pPr>
          </w:p>
        </w:tc>
        <w:tc>
          <w:tcPr>
            <w:tcW w:w="1048" w:type="dxa"/>
            <w:vAlign w:val="top"/>
          </w:tcPr>
          <w:p w14:paraId="75447960">
            <w:pPr>
              <w:pStyle w:val="6"/>
            </w:pPr>
          </w:p>
        </w:tc>
        <w:tc>
          <w:tcPr>
            <w:tcW w:w="2030" w:type="dxa"/>
            <w:vAlign w:val="top"/>
          </w:tcPr>
          <w:p w14:paraId="1B98AB3D">
            <w:pPr>
              <w:spacing w:before="25" w:line="211" w:lineRule="auto"/>
              <w:ind w:left="21" w:right="75" w:hanging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七、文化旅游体育与传媒支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1048" w:type="dxa"/>
            <w:vAlign w:val="top"/>
          </w:tcPr>
          <w:p w14:paraId="5898244F">
            <w:pPr>
              <w:pStyle w:val="6"/>
            </w:pPr>
          </w:p>
        </w:tc>
        <w:tc>
          <w:tcPr>
            <w:tcW w:w="1069" w:type="dxa"/>
            <w:vAlign w:val="top"/>
          </w:tcPr>
          <w:p w14:paraId="5E653F5F">
            <w:pPr>
              <w:pStyle w:val="6"/>
            </w:pPr>
          </w:p>
        </w:tc>
        <w:tc>
          <w:tcPr>
            <w:tcW w:w="940" w:type="dxa"/>
            <w:vAlign w:val="top"/>
          </w:tcPr>
          <w:p w14:paraId="4C322823">
            <w:pPr>
              <w:pStyle w:val="6"/>
            </w:pPr>
          </w:p>
        </w:tc>
        <w:tc>
          <w:tcPr>
            <w:tcW w:w="1074" w:type="dxa"/>
            <w:vAlign w:val="top"/>
          </w:tcPr>
          <w:p w14:paraId="5758F83B">
            <w:pPr>
              <w:pStyle w:val="6"/>
            </w:pPr>
          </w:p>
        </w:tc>
      </w:tr>
      <w:tr w14:paraId="6AD0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347A461C">
            <w:pPr>
              <w:pStyle w:val="6"/>
            </w:pPr>
          </w:p>
        </w:tc>
        <w:tc>
          <w:tcPr>
            <w:tcW w:w="1048" w:type="dxa"/>
            <w:vAlign w:val="top"/>
          </w:tcPr>
          <w:p w14:paraId="1C3D822B">
            <w:pPr>
              <w:pStyle w:val="6"/>
            </w:pPr>
          </w:p>
        </w:tc>
        <w:tc>
          <w:tcPr>
            <w:tcW w:w="2030" w:type="dxa"/>
            <w:vAlign w:val="top"/>
          </w:tcPr>
          <w:p w14:paraId="655CB634">
            <w:pPr>
              <w:spacing w:before="112" w:line="228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八、社会保障和就业支出</w:t>
            </w:r>
          </w:p>
        </w:tc>
        <w:tc>
          <w:tcPr>
            <w:tcW w:w="1048" w:type="dxa"/>
            <w:vAlign w:val="top"/>
          </w:tcPr>
          <w:p w14:paraId="417D06DA">
            <w:pPr>
              <w:spacing w:before="112" w:line="202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281.78</w:t>
            </w:r>
          </w:p>
        </w:tc>
        <w:tc>
          <w:tcPr>
            <w:tcW w:w="1069" w:type="dxa"/>
            <w:vAlign w:val="top"/>
          </w:tcPr>
          <w:p w14:paraId="0B4BFC8E">
            <w:pPr>
              <w:spacing w:before="112" w:line="202" w:lineRule="exact"/>
              <w:ind w:right="1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5"/>
                <w:szCs w:val="15"/>
              </w:rPr>
              <w:t>.78</w:t>
            </w:r>
          </w:p>
        </w:tc>
        <w:tc>
          <w:tcPr>
            <w:tcW w:w="940" w:type="dxa"/>
            <w:vAlign w:val="top"/>
          </w:tcPr>
          <w:p w14:paraId="76276289">
            <w:pPr>
              <w:pStyle w:val="6"/>
            </w:pPr>
          </w:p>
        </w:tc>
        <w:tc>
          <w:tcPr>
            <w:tcW w:w="1074" w:type="dxa"/>
            <w:vAlign w:val="top"/>
          </w:tcPr>
          <w:p w14:paraId="762B0637">
            <w:pPr>
              <w:pStyle w:val="6"/>
            </w:pPr>
          </w:p>
        </w:tc>
      </w:tr>
      <w:tr w14:paraId="406D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FC2D49B">
            <w:pPr>
              <w:pStyle w:val="6"/>
            </w:pPr>
          </w:p>
        </w:tc>
        <w:tc>
          <w:tcPr>
            <w:tcW w:w="1048" w:type="dxa"/>
            <w:vAlign w:val="top"/>
          </w:tcPr>
          <w:p w14:paraId="11697C14">
            <w:pPr>
              <w:pStyle w:val="6"/>
            </w:pPr>
          </w:p>
        </w:tc>
        <w:tc>
          <w:tcPr>
            <w:tcW w:w="2030" w:type="dxa"/>
            <w:vAlign w:val="top"/>
          </w:tcPr>
          <w:p w14:paraId="1F0ED5FF">
            <w:pPr>
              <w:spacing w:before="113" w:line="228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九、社会保险基金支出</w:t>
            </w:r>
          </w:p>
        </w:tc>
        <w:tc>
          <w:tcPr>
            <w:tcW w:w="1048" w:type="dxa"/>
            <w:vAlign w:val="top"/>
          </w:tcPr>
          <w:p w14:paraId="75F9B215">
            <w:pPr>
              <w:pStyle w:val="6"/>
            </w:pPr>
          </w:p>
        </w:tc>
        <w:tc>
          <w:tcPr>
            <w:tcW w:w="1069" w:type="dxa"/>
            <w:vAlign w:val="top"/>
          </w:tcPr>
          <w:p w14:paraId="01BD8720">
            <w:pPr>
              <w:pStyle w:val="6"/>
            </w:pPr>
          </w:p>
        </w:tc>
        <w:tc>
          <w:tcPr>
            <w:tcW w:w="940" w:type="dxa"/>
            <w:vAlign w:val="top"/>
          </w:tcPr>
          <w:p w14:paraId="43BC7C7E">
            <w:pPr>
              <w:pStyle w:val="6"/>
            </w:pPr>
          </w:p>
        </w:tc>
        <w:tc>
          <w:tcPr>
            <w:tcW w:w="1074" w:type="dxa"/>
            <w:vAlign w:val="top"/>
          </w:tcPr>
          <w:p w14:paraId="73612669">
            <w:pPr>
              <w:pStyle w:val="6"/>
            </w:pPr>
          </w:p>
        </w:tc>
      </w:tr>
      <w:tr w14:paraId="48E6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6D72CF06">
            <w:pPr>
              <w:pStyle w:val="6"/>
            </w:pPr>
          </w:p>
        </w:tc>
        <w:tc>
          <w:tcPr>
            <w:tcW w:w="1048" w:type="dxa"/>
            <w:vAlign w:val="top"/>
          </w:tcPr>
          <w:p w14:paraId="39D5B5F2">
            <w:pPr>
              <w:pStyle w:val="6"/>
            </w:pPr>
          </w:p>
        </w:tc>
        <w:tc>
          <w:tcPr>
            <w:tcW w:w="2030" w:type="dxa"/>
            <w:vAlign w:val="top"/>
          </w:tcPr>
          <w:p w14:paraId="39E7FE7B">
            <w:pPr>
              <w:spacing w:before="113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十、卫生健康支出</w:t>
            </w:r>
          </w:p>
        </w:tc>
        <w:tc>
          <w:tcPr>
            <w:tcW w:w="1048" w:type="dxa"/>
            <w:vAlign w:val="top"/>
          </w:tcPr>
          <w:p w14:paraId="351BC7E0">
            <w:pPr>
              <w:spacing w:before="113" w:line="202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1069" w:type="dxa"/>
            <w:vAlign w:val="top"/>
          </w:tcPr>
          <w:p w14:paraId="079046EF">
            <w:pPr>
              <w:spacing w:before="113" w:line="202" w:lineRule="exact"/>
              <w:ind w:right="1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940" w:type="dxa"/>
            <w:vAlign w:val="top"/>
          </w:tcPr>
          <w:p w14:paraId="2A82A9C3">
            <w:pPr>
              <w:pStyle w:val="6"/>
            </w:pPr>
          </w:p>
        </w:tc>
        <w:tc>
          <w:tcPr>
            <w:tcW w:w="1074" w:type="dxa"/>
            <w:vAlign w:val="top"/>
          </w:tcPr>
          <w:p w14:paraId="76271430">
            <w:pPr>
              <w:pStyle w:val="6"/>
            </w:pPr>
          </w:p>
        </w:tc>
      </w:tr>
      <w:tr w14:paraId="378B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949" w:type="dxa"/>
            <w:vAlign w:val="top"/>
          </w:tcPr>
          <w:p w14:paraId="086FACA5">
            <w:pPr>
              <w:pStyle w:val="6"/>
            </w:pPr>
          </w:p>
        </w:tc>
        <w:tc>
          <w:tcPr>
            <w:tcW w:w="1048" w:type="dxa"/>
            <w:vAlign w:val="top"/>
          </w:tcPr>
          <w:p w14:paraId="46EFB050">
            <w:pPr>
              <w:pStyle w:val="6"/>
            </w:pPr>
          </w:p>
        </w:tc>
        <w:tc>
          <w:tcPr>
            <w:tcW w:w="2030" w:type="dxa"/>
            <w:vAlign w:val="top"/>
          </w:tcPr>
          <w:p w14:paraId="260EA3DB">
            <w:pPr>
              <w:spacing w:before="113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十一、节能环保支出</w:t>
            </w:r>
          </w:p>
        </w:tc>
        <w:tc>
          <w:tcPr>
            <w:tcW w:w="1048" w:type="dxa"/>
            <w:vAlign w:val="top"/>
          </w:tcPr>
          <w:p w14:paraId="032D6751">
            <w:pPr>
              <w:pStyle w:val="6"/>
            </w:pPr>
          </w:p>
        </w:tc>
        <w:tc>
          <w:tcPr>
            <w:tcW w:w="1069" w:type="dxa"/>
            <w:vAlign w:val="top"/>
          </w:tcPr>
          <w:p w14:paraId="0192F3FF">
            <w:pPr>
              <w:pStyle w:val="6"/>
            </w:pPr>
          </w:p>
        </w:tc>
        <w:tc>
          <w:tcPr>
            <w:tcW w:w="940" w:type="dxa"/>
            <w:vAlign w:val="top"/>
          </w:tcPr>
          <w:p w14:paraId="4BABFC88">
            <w:pPr>
              <w:pStyle w:val="6"/>
            </w:pPr>
          </w:p>
        </w:tc>
        <w:tc>
          <w:tcPr>
            <w:tcW w:w="1074" w:type="dxa"/>
            <w:vAlign w:val="top"/>
          </w:tcPr>
          <w:p w14:paraId="623A6B89">
            <w:pPr>
              <w:pStyle w:val="6"/>
            </w:pPr>
          </w:p>
        </w:tc>
      </w:tr>
      <w:tr w14:paraId="4CC12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6FE08F8C">
            <w:pPr>
              <w:pStyle w:val="6"/>
            </w:pPr>
          </w:p>
        </w:tc>
        <w:tc>
          <w:tcPr>
            <w:tcW w:w="1048" w:type="dxa"/>
            <w:vAlign w:val="top"/>
          </w:tcPr>
          <w:p w14:paraId="797F5E74">
            <w:pPr>
              <w:pStyle w:val="6"/>
            </w:pPr>
          </w:p>
        </w:tc>
        <w:tc>
          <w:tcPr>
            <w:tcW w:w="2030" w:type="dxa"/>
            <w:vAlign w:val="top"/>
          </w:tcPr>
          <w:p w14:paraId="48CCEAE9">
            <w:pPr>
              <w:spacing w:before="114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十二、城乡社区支出</w:t>
            </w:r>
          </w:p>
        </w:tc>
        <w:tc>
          <w:tcPr>
            <w:tcW w:w="1048" w:type="dxa"/>
            <w:vAlign w:val="top"/>
          </w:tcPr>
          <w:p w14:paraId="25B97D0A">
            <w:pPr>
              <w:pStyle w:val="6"/>
            </w:pPr>
          </w:p>
        </w:tc>
        <w:tc>
          <w:tcPr>
            <w:tcW w:w="1069" w:type="dxa"/>
            <w:vAlign w:val="top"/>
          </w:tcPr>
          <w:p w14:paraId="4C46CE7D">
            <w:pPr>
              <w:pStyle w:val="6"/>
            </w:pPr>
          </w:p>
        </w:tc>
        <w:tc>
          <w:tcPr>
            <w:tcW w:w="940" w:type="dxa"/>
            <w:vAlign w:val="top"/>
          </w:tcPr>
          <w:p w14:paraId="24947EC5">
            <w:pPr>
              <w:pStyle w:val="6"/>
            </w:pPr>
          </w:p>
        </w:tc>
        <w:tc>
          <w:tcPr>
            <w:tcW w:w="1074" w:type="dxa"/>
            <w:vAlign w:val="top"/>
          </w:tcPr>
          <w:p w14:paraId="2D15011A">
            <w:pPr>
              <w:pStyle w:val="6"/>
            </w:pPr>
          </w:p>
        </w:tc>
      </w:tr>
      <w:tr w14:paraId="5E64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2972DC80">
            <w:pPr>
              <w:pStyle w:val="6"/>
            </w:pPr>
          </w:p>
        </w:tc>
        <w:tc>
          <w:tcPr>
            <w:tcW w:w="1048" w:type="dxa"/>
            <w:vAlign w:val="top"/>
          </w:tcPr>
          <w:p w14:paraId="3CA5DEB9">
            <w:pPr>
              <w:pStyle w:val="6"/>
            </w:pPr>
          </w:p>
        </w:tc>
        <w:tc>
          <w:tcPr>
            <w:tcW w:w="2030" w:type="dxa"/>
            <w:vAlign w:val="top"/>
          </w:tcPr>
          <w:p w14:paraId="00670593">
            <w:pPr>
              <w:spacing w:before="114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十三、农林水支出</w:t>
            </w:r>
          </w:p>
        </w:tc>
        <w:tc>
          <w:tcPr>
            <w:tcW w:w="1048" w:type="dxa"/>
            <w:vAlign w:val="top"/>
          </w:tcPr>
          <w:p w14:paraId="6114E85A">
            <w:pPr>
              <w:pStyle w:val="6"/>
            </w:pPr>
          </w:p>
        </w:tc>
        <w:tc>
          <w:tcPr>
            <w:tcW w:w="1069" w:type="dxa"/>
            <w:vAlign w:val="top"/>
          </w:tcPr>
          <w:p w14:paraId="17FC543F">
            <w:pPr>
              <w:pStyle w:val="6"/>
            </w:pPr>
          </w:p>
        </w:tc>
        <w:tc>
          <w:tcPr>
            <w:tcW w:w="940" w:type="dxa"/>
            <w:vAlign w:val="top"/>
          </w:tcPr>
          <w:p w14:paraId="4C8F40F1">
            <w:pPr>
              <w:pStyle w:val="6"/>
            </w:pPr>
          </w:p>
        </w:tc>
        <w:tc>
          <w:tcPr>
            <w:tcW w:w="1074" w:type="dxa"/>
            <w:vAlign w:val="top"/>
          </w:tcPr>
          <w:p w14:paraId="7C7CB766">
            <w:pPr>
              <w:pStyle w:val="6"/>
            </w:pPr>
          </w:p>
        </w:tc>
      </w:tr>
      <w:tr w14:paraId="54C5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829277A">
            <w:pPr>
              <w:pStyle w:val="6"/>
            </w:pPr>
          </w:p>
        </w:tc>
        <w:tc>
          <w:tcPr>
            <w:tcW w:w="1048" w:type="dxa"/>
            <w:vAlign w:val="top"/>
          </w:tcPr>
          <w:p w14:paraId="3BCEA25E">
            <w:pPr>
              <w:pStyle w:val="6"/>
            </w:pPr>
          </w:p>
        </w:tc>
        <w:tc>
          <w:tcPr>
            <w:tcW w:w="2030" w:type="dxa"/>
            <w:vAlign w:val="top"/>
          </w:tcPr>
          <w:p w14:paraId="4037D6C0">
            <w:pPr>
              <w:spacing w:before="115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十四、交通运输支出</w:t>
            </w:r>
          </w:p>
        </w:tc>
        <w:tc>
          <w:tcPr>
            <w:tcW w:w="1048" w:type="dxa"/>
            <w:vAlign w:val="top"/>
          </w:tcPr>
          <w:p w14:paraId="66913770">
            <w:pPr>
              <w:pStyle w:val="6"/>
            </w:pPr>
          </w:p>
        </w:tc>
        <w:tc>
          <w:tcPr>
            <w:tcW w:w="1069" w:type="dxa"/>
            <w:vAlign w:val="top"/>
          </w:tcPr>
          <w:p w14:paraId="4D088D93">
            <w:pPr>
              <w:pStyle w:val="6"/>
            </w:pPr>
          </w:p>
        </w:tc>
        <w:tc>
          <w:tcPr>
            <w:tcW w:w="940" w:type="dxa"/>
            <w:vAlign w:val="top"/>
          </w:tcPr>
          <w:p w14:paraId="0F4601FD">
            <w:pPr>
              <w:pStyle w:val="6"/>
            </w:pPr>
          </w:p>
        </w:tc>
        <w:tc>
          <w:tcPr>
            <w:tcW w:w="1074" w:type="dxa"/>
            <w:vAlign w:val="top"/>
          </w:tcPr>
          <w:p w14:paraId="46CD47F6">
            <w:pPr>
              <w:pStyle w:val="6"/>
            </w:pPr>
          </w:p>
        </w:tc>
      </w:tr>
      <w:tr w14:paraId="416E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292F3D0B">
            <w:pPr>
              <w:pStyle w:val="6"/>
            </w:pPr>
          </w:p>
        </w:tc>
        <w:tc>
          <w:tcPr>
            <w:tcW w:w="1048" w:type="dxa"/>
            <w:vAlign w:val="top"/>
          </w:tcPr>
          <w:p w14:paraId="640FD428">
            <w:pPr>
              <w:pStyle w:val="6"/>
            </w:pPr>
          </w:p>
        </w:tc>
        <w:tc>
          <w:tcPr>
            <w:tcW w:w="2030" w:type="dxa"/>
            <w:vAlign w:val="top"/>
          </w:tcPr>
          <w:p w14:paraId="50495BD2">
            <w:pPr>
              <w:spacing w:before="29" w:line="209" w:lineRule="auto"/>
              <w:ind w:left="9" w:right="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十五、资源勘探工业信息等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支出</w:t>
            </w:r>
          </w:p>
        </w:tc>
        <w:tc>
          <w:tcPr>
            <w:tcW w:w="1048" w:type="dxa"/>
            <w:vAlign w:val="top"/>
          </w:tcPr>
          <w:p w14:paraId="7295C231">
            <w:pPr>
              <w:pStyle w:val="6"/>
            </w:pPr>
          </w:p>
        </w:tc>
        <w:tc>
          <w:tcPr>
            <w:tcW w:w="1069" w:type="dxa"/>
            <w:vAlign w:val="top"/>
          </w:tcPr>
          <w:p w14:paraId="0A21E599">
            <w:pPr>
              <w:pStyle w:val="6"/>
            </w:pPr>
          </w:p>
        </w:tc>
        <w:tc>
          <w:tcPr>
            <w:tcW w:w="940" w:type="dxa"/>
            <w:vAlign w:val="top"/>
          </w:tcPr>
          <w:p w14:paraId="6527B661">
            <w:pPr>
              <w:pStyle w:val="6"/>
            </w:pPr>
          </w:p>
        </w:tc>
        <w:tc>
          <w:tcPr>
            <w:tcW w:w="1074" w:type="dxa"/>
            <w:vAlign w:val="top"/>
          </w:tcPr>
          <w:p w14:paraId="3DF74D3D">
            <w:pPr>
              <w:pStyle w:val="6"/>
            </w:pPr>
          </w:p>
        </w:tc>
      </w:tr>
      <w:tr w14:paraId="56B8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0E3F212A">
            <w:pPr>
              <w:pStyle w:val="6"/>
            </w:pPr>
          </w:p>
        </w:tc>
        <w:tc>
          <w:tcPr>
            <w:tcW w:w="1048" w:type="dxa"/>
            <w:vAlign w:val="top"/>
          </w:tcPr>
          <w:p w14:paraId="5D079EA4">
            <w:pPr>
              <w:pStyle w:val="6"/>
            </w:pPr>
          </w:p>
        </w:tc>
        <w:tc>
          <w:tcPr>
            <w:tcW w:w="2030" w:type="dxa"/>
            <w:vAlign w:val="top"/>
          </w:tcPr>
          <w:p w14:paraId="0AC2B9FC">
            <w:pPr>
              <w:spacing w:before="115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十六、商业服务业等支出</w:t>
            </w:r>
          </w:p>
        </w:tc>
        <w:tc>
          <w:tcPr>
            <w:tcW w:w="1048" w:type="dxa"/>
            <w:vAlign w:val="top"/>
          </w:tcPr>
          <w:p w14:paraId="61755E3E">
            <w:pPr>
              <w:pStyle w:val="6"/>
            </w:pPr>
          </w:p>
        </w:tc>
        <w:tc>
          <w:tcPr>
            <w:tcW w:w="1069" w:type="dxa"/>
            <w:vAlign w:val="top"/>
          </w:tcPr>
          <w:p w14:paraId="4BD6FA2E">
            <w:pPr>
              <w:pStyle w:val="6"/>
            </w:pPr>
          </w:p>
        </w:tc>
        <w:tc>
          <w:tcPr>
            <w:tcW w:w="940" w:type="dxa"/>
            <w:vAlign w:val="top"/>
          </w:tcPr>
          <w:p w14:paraId="24995012">
            <w:pPr>
              <w:pStyle w:val="6"/>
            </w:pPr>
          </w:p>
        </w:tc>
        <w:tc>
          <w:tcPr>
            <w:tcW w:w="1074" w:type="dxa"/>
            <w:vAlign w:val="top"/>
          </w:tcPr>
          <w:p w14:paraId="18A38DBC">
            <w:pPr>
              <w:pStyle w:val="6"/>
            </w:pPr>
          </w:p>
        </w:tc>
      </w:tr>
      <w:tr w14:paraId="5D739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191C2B0">
            <w:pPr>
              <w:pStyle w:val="6"/>
            </w:pPr>
          </w:p>
        </w:tc>
        <w:tc>
          <w:tcPr>
            <w:tcW w:w="1048" w:type="dxa"/>
            <w:vAlign w:val="top"/>
          </w:tcPr>
          <w:p w14:paraId="7DEDE451">
            <w:pPr>
              <w:pStyle w:val="6"/>
            </w:pPr>
          </w:p>
        </w:tc>
        <w:tc>
          <w:tcPr>
            <w:tcW w:w="2030" w:type="dxa"/>
            <w:vAlign w:val="top"/>
          </w:tcPr>
          <w:p w14:paraId="533C4A1A">
            <w:pPr>
              <w:spacing w:before="115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十七、金融支出</w:t>
            </w:r>
          </w:p>
        </w:tc>
        <w:tc>
          <w:tcPr>
            <w:tcW w:w="1048" w:type="dxa"/>
            <w:vAlign w:val="top"/>
          </w:tcPr>
          <w:p w14:paraId="1457B950">
            <w:pPr>
              <w:pStyle w:val="6"/>
            </w:pPr>
          </w:p>
        </w:tc>
        <w:tc>
          <w:tcPr>
            <w:tcW w:w="1069" w:type="dxa"/>
            <w:vAlign w:val="top"/>
          </w:tcPr>
          <w:p w14:paraId="7D1724D3">
            <w:pPr>
              <w:pStyle w:val="6"/>
            </w:pPr>
          </w:p>
        </w:tc>
        <w:tc>
          <w:tcPr>
            <w:tcW w:w="940" w:type="dxa"/>
            <w:vAlign w:val="top"/>
          </w:tcPr>
          <w:p w14:paraId="4067BCB2">
            <w:pPr>
              <w:pStyle w:val="6"/>
            </w:pPr>
          </w:p>
        </w:tc>
        <w:tc>
          <w:tcPr>
            <w:tcW w:w="1074" w:type="dxa"/>
            <w:vAlign w:val="top"/>
          </w:tcPr>
          <w:p w14:paraId="6CD57460">
            <w:pPr>
              <w:pStyle w:val="6"/>
            </w:pPr>
          </w:p>
        </w:tc>
      </w:tr>
      <w:tr w14:paraId="36C4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7237690">
            <w:pPr>
              <w:pStyle w:val="6"/>
            </w:pPr>
          </w:p>
        </w:tc>
        <w:tc>
          <w:tcPr>
            <w:tcW w:w="1048" w:type="dxa"/>
            <w:vAlign w:val="top"/>
          </w:tcPr>
          <w:p w14:paraId="1944378F">
            <w:pPr>
              <w:pStyle w:val="6"/>
            </w:pPr>
          </w:p>
        </w:tc>
        <w:tc>
          <w:tcPr>
            <w:tcW w:w="2030" w:type="dxa"/>
            <w:vAlign w:val="top"/>
          </w:tcPr>
          <w:p w14:paraId="224A8273">
            <w:pPr>
              <w:spacing w:before="115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十八、援助其他地区支出</w:t>
            </w:r>
          </w:p>
        </w:tc>
        <w:tc>
          <w:tcPr>
            <w:tcW w:w="1048" w:type="dxa"/>
            <w:vAlign w:val="top"/>
          </w:tcPr>
          <w:p w14:paraId="0DAE72AA">
            <w:pPr>
              <w:pStyle w:val="6"/>
            </w:pPr>
          </w:p>
        </w:tc>
        <w:tc>
          <w:tcPr>
            <w:tcW w:w="1069" w:type="dxa"/>
            <w:vAlign w:val="top"/>
          </w:tcPr>
          <w:p w14:paraId="53F178D8">
            <w:pPr>
              <w:pStyle w:val="6"/>
            </w:pPr>
          </w:p>
        </w:tc>
        <w:tc>
          <w:tcPr>
            <w:tcW w:w="940" w:type="dxa"/>
            <w:vAlign w:val="top"/>
          </w:tcPr>
          <w:p w14:paraId="18E95E2E">
            <w:pPr>
              <w:pStyle w:val="6"/>
            </w:pPr>
          </w:p>
        </w:tc>
        <w:tc>
          <w:tcPr>
            <w:tcW w:w="1074" w:type="dxa"/>
            <w:vAlign w:val="top"/>
          </w:tcPr>
          <w:p w14:paraId="2EB4A95B">
            <w:pPr>
              <w:pStyle w:val="6"/>
            </w:pPr>
          </w:p>
        </w:tc>
      </w:tr>
      <w:tr w14:paraId="523D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79F9165">
            <w:pPr>
              <w:pStyle w:val="6"/>
            </w:pPr>
          </w:p>
        </w:tc>
        <w:tc>
          <w:tcPr>
            <w:tcW w:w="1048" w:type="dxa"/>
            <w:vAlign w:val="top"/>
          </w:tcPr>
          <w:p w14:paraId="6B8D3BF8">
            <w:pPr>
              <w:pStyle w:val="6"/>
            </w:pPr>
          </w:p>
        </w:tc>
        <w:tc>
          <w:tcPr>
            <w:tcW w:w="2030" w:type="dxa"/>
            <w:vAlign w:val="top"/>
          </w:tcPr>
          <w:p w14:paraId="42750532">
            <w:pPr>
              <w:spacing w:before="29" w:line="209" w:lineRule="auto"/>
              <w:ind w:left="9" w:right="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自然资源海洋气象等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支出</w:t>
            </w:r>
          </w:p>
        </w:tc>
        <w:tc>
          <w:tcPr>
            <w:tcW w:w="1048" w:type="dxa"/>
            <w:vAlign w:val="top"/>
          </w:tcPr>
          <w:p w14:paraId="1B42BBE4">
            <w:pPr>
              <w:pStyle w:val="6"/>
            </w:pPr>
          </w:p>
        </w:tc>
        <w:tc>
          <w:tcPr>
            <w:tcW w:w="1069" w:type="dxa"/>
            <w:vAlign w:val="top"/>
          </w:tcPr>
          <w:p w14:paraId="49D733B5">
            <w:pPr>
              <w:pStyle w:val="6"/>
            </w:pPr>
          </w:p>
        </w:tc>
        <w:tc>
          <w:tcPr>
            <w:tcW w:w="940" w:type="dxa"/>
            <w:vAlign w:val="top"/>
          </w:tcPr>
          <w:p w14:paraId="779A53CA">
            <w:pPr>
              <w:pStyle w:val="6"/>
            </w:pPr>
          </w:p>
        </w:tc>
        <w:tc>
          <w:tcPr>
            <w:tcW w:w="1074" w:type="dxa"/>
            <w:vAlign w:val="top"/>
          </w:tcPr>
          <w:p w14:paraId="528F18B1">
            <w:pPr>
              <w:pStyle w:val="6"/>
            </w:pPr>
          </w:p>
        </w:tc>
      </w:tr>
      <w:tr w14:paraId="3F67A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B5D1EB2">
            <w:pPr>
              <w:pStyle w:val="6"/>
            </w:pPr>
          </w:p>
        </w:tc>
        <w:tc>
          <w:tcPr>
            <w:tcW w:w="1048" w:type="dxa"/>
            <w:vAlign w:val="top"/>
          </w:tcPr>
          <w:p w14:paraId="523701F0">
            <w:pPr>
              <w:pStyle w:val="6"/>
            </w:pPr>
          </w:p>
        </w:tc>
        <w:tc>
          <w:tcPr>
            <w:tcW w:w="2030" w:type="dxa"/>
            <w:vAlign w:val="top"/>
          </w:tcPr>
          <w:p w14:paraId="612096F8">
            <w:pPr>
              <w:spacing w:before="116" w:line="22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二十、住房保障支出</w:t>
            </w:r>
          </w:p>
        </w:tc>
        <w:tc>
          <w:tcPr>
            <w:tcW w:w="1048" w:type="dxa"/>
            <w:vAlign w:val="top"/>
          </w:tcPr>
          <w:p w14:paraId="08826F93">
            <w:pPr>
              <w:spacing w:before="116" w:line="202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069" w:type="dxa"/>
            <w:vAlign w:val="top"/>
          </w:tcPr>
          <w:p w14:paraId="630D8D13">
            <w:pPr>
              <w:spacing w:before="116" w:line="202" w:lineRule="exact"/>
              <w:ind w:right="1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940" w:type="dxa"/>
            <w:vAlign w:val="top"/>
          </w:tcPr>
          <w:p w14:paraId="4649E022">
            <w:pPr>
              <w:pStyle w:val="6"/>
            </w:pPr>
          </w:p>
        </w:tc>
        <w:tc>
          <w:tcPr>
            <w:tcW w:w="1074" w:type="dxa"/>
            <w:vAlign w:val="top"/>
          </w:tcPr>
          <w:p w14:paraId="060EB787">
            <w:pPr>
              <w:pStyle w:val="6"/>
            </w:pPr>
          </w:p>
        </w:tc>
      </w:tr>
      <w:tr w14:paraId="311E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B854250">
            <w:pPr>
              <w:pStyle w:val="6"/>
            </w:pPr>
          </w:p>
        </w:tc>
        <w:tc>
          <w:tcPr>
            <w:tcW w:w="1048" w:type="dxa"/>
            <w:vAlign w:val="top"/>
          </w:tcPr>
          <w:p w14:paraId="2A760177">
            <w:pPr>
              <w:pStyle w:val="6"/>
            </w:pPr>
          </w:p>
        </w:tc>
        <w:tc>
          <w:tcPr>
            <w:tcW w:w="2030" w:type="dxa"/>
            <w:vAlign w:val="top"/>
          </w:tcPr>
          <w:p w14:paraId="5A3A60C5">
            <w:pPr>
              <w:spacing w:before="116" w:line="228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二十一、粮油物资储备支出</w:t>
            </w:r>
          </w:p>
        </w:tc>
        <w:tc>
          <w:tcPr>
            <w:tcW w:w="1048" w:type="dxa"/>
            <w:vAlign w:val="top"/>
          </w:tcPr>
          <w:p w14:paraId="0F5029E7">
            <w:pPr>
              <w:pStyle w:val="6"/>
            </w:pPr>
          </w:p>
        </w:tc>
        <w:tc>
          <w:tcPr>
            <w:tcW w:w="1069" w:type="dxa"/>
            <w:vAlign w:val="top"/>
          </w:tcPr>
          <w:p w14:paraId="793DBDE0">
            <w:pPr>
              <w:pStyle w:val="6"/>
            </w:pPr>
          </w:p>
        </w:tc>
        <w:tc>
          <w:tcPr>
            <w:tcW w:w="940" w:type="dxa"/>
            <w:vAlign w:val="top"/>
          </w:tcPr>
          <w:p w14:paraId="04773E38">
            <w:pPr>
              <w:pStyle w:val="6"/>
            </w:pPr>
          </w:p>
        </w:tc>
        <w:tc>
          <w:tcPr>
            <w:tcW w:w="1074" w:type="dxa"/>
            <w:vAlign w:val="top"/>
          </w:tcPr>
          <w:p w14:paraId="04969634">
            <w:pPr>
              <w:pStyle w:val="6"/>
            </w:pPr>
          </w:p>
        </w:tc>
      </w:tr>
      <w:tr w14:paraId="5A20A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8C402E1">
            <w:pPr>
              <w:pStyle w:val="6"/>
            </w:pPr>
          </w:p>
        </w:tc>
        <w:tc>
          <w:tcPr>
            <w:tcW w:w="1048" w:type="dxa"/>
            <w:vAlign w:val="top"/>
          </w:tcPr>
          <w:p w14:paraId="3388EB72">
            <w:pPr>
              <w:pStyle w:val="6"/>
            </w:pPr>
          </w:p>
        </w:tc>
        <w:tc>
          <w:tcPr>
            <w:tcW w:w="2030" w:type="dxa"/>
            <w:vAlign w:val="top"/>
          </w:tcPr>
          <w:p w14:paraId="603C92F6">
            <w:pPr>
              <w:spacing w:before="30" w:line="208" w:lineRule="auto"/>
              <w:ind w:left="9" w:right="75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二十二、</w:t>
            </w:r>
            <w:r>
              <w:rPr>
                <w:rFonts w:ascii="宋体" w:hAnsi="宋体" w:eastAsia="宋体" w:cs="宋体"/>
                <w:color w:val="212529"/>
                <w:spacing w:val="-3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国有资本经营预算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支出</w:t>
            </w:r>
          </w:p>
        </w:tc>
        <w:tc>
          <w:tcPr>
            <w:tcW w:w="1048" w:type="dxa"/>
            <w:vAlign w:val="top"/>
          </w:tcPr>
          <w:p w14:paraId="545AB2FF">
            <w:pPr>
              <w:pStyle w:val="6"/>
            </w:pPr>
          </w:p>
        </w:tc>
        <w:tc>
          <w:tcPr>
            <w:tcW w:w="1069" w:type="dxa"/>
            <w:vAlign w:val="top"/>
          </w:tcPr>
          <w:p w14:paraId="61A6614F">
            <w:pPr>
              <w:pStyle w:val="6"/>
            </w:pPr>
          </w:p>
        </w:tc>
        <w:tc>
          <w:tcPr>
            <w:tcW w:w="940" w:type="dxa"/>
            <w:vAlign w:val="top"/>
          </w:tcPr>
          <w:p w14:paraId="7AFE7D3A">
            <w:pPr>
              <w:pStyle w:val="6"/>
            </w:pPr>
          </w:p>
        </w:tc>
        <w:tc>
          <w:tcPr>
            <w:tcW w:w="1074" w:type="dxa"/>
            <w:vAlign w:val="top"/>
          </w:tcPr>
          <w:p w14:paraId="637AA297">
            <w:pPr>
              <w:pStyle w:val="6"/>
            </w:pPr>
          </w:p>
        </w:tc>
      </w:tr>
      <w:tr w14:paraId="5C5A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62A5255">
            <w:pPr>
              <w:pStyle w:val="6"/>
            </w:pPr>
          </w:p>
        </w:tc>
        <w:tc>
          <w:tcPr>
            <w:tcW w:w="1048" w:type="dxa"/>
            <w:vAlign w:val="top"/>
          </w:tcPr>
          <w:p w14:paraId="5ACB8F2B">
            <w:pPr>
              <w:pStyle w:val="6"/>
            </w:pPr>
          </w:p>
        </w:tc>
        <w:tc>
          <w:tcPr>
            <w:tcW w:w="2030" w:type="dxa"/>
            <w:vAlign w:val="top"/>
          </w:tcPr>
          <w:p w14:paraId="71A676D9">
            <w:pPr>
              <w:spacing w:before="30" w:line="208" w:lineRule="auto"/>
              <w:ind w:left="10" w:right="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二十三、灾害防治及应急管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理支出</w:t>
            </w:r>
          </w:p>
        </w:tc>
        <w:tc>
          <w:tcPr>
            <w:tcW w:w="1048" w:type="dxa"/>
            <w:vAlign w:val="top"/>
          </w:tcPr>
          <w:p w14:paraId="71283318">
            <w:pPr>
              <w:pStyle w:val="6"/>
            </w:pPr>
          </w:p>
        </w:tc>
        <w:tc>
          <w:tcPr>
            <w:tcW w:w="1069" w:type="dxa"/>
            <w:vAlign w:val="top"/>
          </w:tcPr>
          <w:p w14:paraId="04C23937">
            <w:pPr>
              <w:pStyle w:val="6"/>
            </w:pPr>
          </w:p>
        </w:tc>
        <w:tc>
          <w:tcPr>
            <w:tcW w:w="940" w:type="dxa"/>
            <w:vAlign w:val="top"/>
          </w:tcPr>
          <w:p w14:paraId="0DB26E30">
            <w:pPr>
              <w:pStyle w:val="6"/>
            </w:pPr>
          </w:p>
        </w:tc>
        <w:tc>
          <w:tcPr>
            <w:tcW w:w="1074" w:type="dxa"/>
            <w:vAlign w:val="top"/>
          </w:tcPr>
          <w:p w14:paraId="7C6A04DB">
            <w:pPr>
              <w:pStyle w:val="6"/>
            </w:pPr>
          </w:p>
        </w:tc>
      </w:tr>
      <w:tr w14:paraId="12E9A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52621F22">
            <w:pPr>
              <w:pStyle w:val="6"/>
            </w:pPr>
          </w:p>
        </w:tc>
        <w:tc>
          <w:tcPr>
            <w:tcW w:w="1048" w:type="dxa"/>
            <w:vAlign w:val="top"/>
          </w:tcPr>
          <w:p w14:paraId="3A85D684">
            <w:pPr>
              <w:pStyle w:val="6"/>
            </w:pPr>
          </w:p>
        </w:tc>
        <w:tc>
          <w:tcPr>
            <w:tcW w:w="2030" w:type="dxa"/>
            <w:vAlign w:val="top"/>
          </w:tcPr>
          <w:p w14:paraId="2F83BF99">
            <w:pPr>
              <w:spacing w:before="116" w:line="23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二十四、预备费</w:t>
            </w:r>
          </w:p>
        </w:tc>
        <w:tc>
          <w:tcPr>
            <w:tcW w:w="1048" w:type="dxa"/>
            <w:vAlign w:val="top"/>
          </w:tcPr>
          <w:p w14:paraId="076B7379">
            <w:pPr>
              <w:pStyle w:val="6"/>
            </w:pPr>
          </w:p>
        </w:tc>
        <w:tc>
          <w:tcPr>
            <w:tcW w:w="1069" w:type="dxa"/>
            <w:vAlign w:val="top"/>
          </w:tcPr>
          <w:p w14:paraId="74519F28">
            <w:pPr>
              <w:pStyle w:val="6"/>
            </w:pPr>
          </w:p>
        </w:tc>
        <w:tc>
          <w:tcPr>
            <w:tcW w:w="940" w:type="dxa"/>
            <w:vAlign w:val="top"/>
          </w:tcPr>
          <w:p w14:paraId="5E2A8C88">
            <w:pPr>
              <w:pStyle w:val="6"/>
            </w:pPr>
          </w:p>
        </w:tc>
        <w:tc>
          <w:tcPr>
            <w:tcW w:w="1074" w:type="dxa"/>
            <w:vAlign w:val="top"/>
          </w:tcPr>
          <w:p w14:paraId="15A20E95">
            <w:pPr>
              <w:pStyle w:val="6"/>
            </w:pPr>
          </w:p>
        </w:tc>
      </w:tr>
      <w:tr w14:paraId="42FD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7B20A95B">
            <w:pPr>
              <w:pStyle w:val="6"/>
            </w:pPr>
          </w:p>
        </w:tc>
        <w:tc>
          <w:tcPr>
            <w:tcW w:w="1048" w:type="dxa"/>
            <w:vAlign w:val="top"/>
          </w:tcPr>
          <w:p w14:paraId="3E7234D7">
            <w:pPr>
              <w:pStyle w:val="6"/>
            </w:pPr>
          </w:p>
        </w:tc>
        <w:tc>
          <w:tcPr>
            <w:tcW w:w="2030" w:type="dxa"/>
            <w:vAlign w:val="top"/>
          </w:tcPr>
          <w:p w14:paraId="27327D1C">
            <w:pPr>
              <w:spacing w:before="117" w:line="23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二十五、其他支出</w:t>
            </w:r>
          </w:p>
        </w:tc>
        <w:tc>
          <w:tcPr>
            <w:tcW w:w="1048" w:type="dxa"/>
            <w:vAlign w:val="top"/>
          </w:tcPr>
          <w:p w14:paraId="287F91AB">
            <w:pPr>
              <w:pStyle w:val="6"/>
            </w:pPr>
          </w:p>
        </w:tc>
        <w:tc>
          <w:tcPr>
            <w:tcW w:w="1069" w:type="dxa"/>
            <w:vAlign w:val="top"/>
          </w:tcPr>
          <w:p w14:paraId="55441200">
            <w:pPr>
              <w:pStyle w:val="6"/>
            </w:pPr>
          </w:p>
        </w:tc>
        <w:tc>
          <w:tcPr>
            <w:tcW w:w="940" w:type="dxa"/>
            <w:vAlign w:val="top"/>
          </w:tcPr>
          <w:p w14:paraId="50E2DF2B">
            <w:pPr>
              <w:pStyle w:val="6"/>
            </w:pPr>
          </w:p>
        </w:tc>
        <w:tc>
          <w:tcPr>
            <w:tcW w:w="1074" w:type="dxa"/>
            <w:vAlign w:val="top"/>
          </w:tcPr>
          <w:p w14:paraId="089518A9">
            <w:pPr>
              <w:pStyle w:val="6"/>
            </w:pPr>
          </w:p>
        </w:tc>
      </w:tr>
      <w:tr w14:paraId="6BB5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2A13E1E">
            <w:pPr>
              <w:pStyle w:val="6"/>
            </w:pPr>
          </w:p>
        </w:tc>
        <w:tc>
          <w:tcPr>
            <w:tcW w:w="1048" w:type="dxa"/>
            <w:vAlign w:val="top"/>
          </w:tcPr>
          <w:p w14:paraId="393FC49B">
            <w:pPr>
              <w:pStyle w:val="6"/>
            </w:pPr>
          </w:p>
        </w:tc>
        <w:tc>
          <w:tcPr>
            <w:tcW w:w="2030" w:type="dxa"/>
            <w:vAlign w:val="top"/>
          </w:tcPr>
          <w:p w14:paraId="6230C83F">
            <w:pPr>
              <w:spacing w:before="117" w:line="230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二十六、转移性支出</w:t>
            </w:r>
          </w:p>
        </w:tc>
        <w:tc>
          <w:tcPr>
            <w:tcW w:w="1048" w:type="dxa"/>
            <w:vAlign w:val="top"/>
          </w:tcPr>
          <w:p w14:paraId="2DE47553">
            <w:pPr>
              <w:pStyle w:val="6"/>
            </w:pPr>
          </w:p>
        </w:tc>
        <w:tc>
          <w:tcPr>
            <w:tcW w:w="1069" w:type="dxa"/>
            <w:vAlign w:val="top"/>
          </w:tcPr>
          <w:p w14:paraId="2ADFA5A7">
            <w:pPr>
              <w:pStyle w:val="6"/>
            </w:pPr>
          </w:p>
        </w:tc>
        <w:tc>
          <w:tcPr>
            <w:tcW w:w="940" w:type="dxa"/>
            <w:vAlign w:val="top"/>
          </w:tcPr>
          <w:p w14:paraId="19E7AAE7">
            <w:pPr>
              <w:pStyle w:val="6"/>
            </w:pPr>
          </w:p>
        </w:tc>
        <w:tc>
          <w:tcPr>
            <w:tcW w:w="1074" w:type="dxa"/>
            <w:vAlign w:val="top"/>
          </w:tcPr>
          <w:p w14:paraId="6E0B54C9">
            <w:pPr>
              <w:pStyle w:val="6"/>
            </w:pPr>
          </w:p>
        </w:tc>
      </w:tr>
      <w:tr w14:paraId="0AF4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777490C1">
            <w:pPr>
              <w:pStyle w:val="6"/>
            </w:pPr>
          </w:p>
        </w:tc>
        <w:tc>
          <w:tcPr>
            <w:tcW w:w="1048" w:type="dxa"/>
            <w:vAlign w:val="top"/>
          </w:tcPr>
          <w:p w14:paraId="0E49E331">
            <w:pPr>
              <w:pStyle w:val="6"/>
            </w:pPr>
          </w:p>
        </w:tc>
        <w:tc>
          <w:tcPr>
            <w:tcW w:w="2030" w:type="dxa"/>
            <w:vAlign w:val="top"/>
          </w:tcPr>
          <w:p w14:paraId="6DB38858">
            <w:pPr>
              <w:spacing w:before="118" w:line="228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二十七、债务还本支出</w:t>
            </w:r>
          </w:p>
        </w:tc>
        <w:tc>
          <w:tcPr>
            <w:tcW w:w="1048" w:type="dxa"/>
            <w:vAlign w:val="top"/>
          </w:tcPr>
          <w:p w14:paraId="32694423">
            <w:pPr>
              <w:pStyle w:val="6"/>
            </w:pPr>
          </w:p>
        </w:tc>
        <w:tc>
          <w:tcPr>
            <w:tcW w:w="1069" w:type="dxa"/>
            <w:vAlign w:val="top"/>
          </w:tcPr>
          <w:p w14:paraId="6CCB853D">
            <w:pPr>
              <w:pStyle w:val="6"/>
            </w:pPr>
          </w:p>
        </w:tc>
        <w:tc>
          <w:tcPr>
            <w:tcW w:w="940" w:type="dxa"/>
            <w:vAlign w:val="top"/>
          </w:tcPr>
          <w:p w14:paraId="23AF99CA">
            <w:pPr>
              <w:pStyle w:val="6"/>
            </w:pPr>
          </w:p>
        </w:tc>
        <w:tc>
          <w:tcPr>
            <w:tcW w:w="1074" w:type="dxa"/>
            <w:vAlign w:val="top"/>
          </w:tcPr>
          <w:p w14:paraId="1BB3BE8B">
            <w:pPr>
              <w:pStyle w:val="6"/>
            </w:pPr>
          </w:p>
        </w:tc>
      </w:tr>
      <w:tr w14:paraId="03DA5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6B4AB82C">
            <w:pPr>
              <w:pStyle w:val="6"/>
            </w:pPr>
          </w:p>
        </w:tc>
        <w:tc>
          <w:tcPr>
            <w:tcW w:w="1048" w:type="dxa"/>
            <w:vAlign w:val="top"/>
          </w:tcPr>
          <w:p w14:paraId="31059646">
            <w:pPr>
              <w:pStyle w:val="6"/>
            </w:pPr>
          </w:p>
        </w:tc>
        <w:tc>
          <w:tcPr>
            <w:tcW w:w="2030" w:type="dxa"/>
            <w:vAlign w:val="top"/>
          </w:tcPr>
          <w:p w14:paraId="6C9E632E">
            <w:pPr>
              <w:spacing w:before="118" w:line="22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二十八、债务付息支出</w:t>
            </w:r>
          </w:p>
        </w:tc>
        <w:tc>
          <w:tcPr>
            <w:tcW w:w="1048" w:type="dxa"/>
            <w:vAlign w:val="top"/>
          </w:tcPr>
          <w:p w14:paraId="2E6F5764">
            <w:pPr>
              <w:pStyle w:val="6"/>
            </w:pPr>
          </w:p>
        </w:tc>
        <w:tc>
          <w:tcPr>
            <w:tcW w:w="1069" w:type="dxa"/>
            <w:vAlign w:val="top"/>
          </w:tcPr>
          <w:p w14:paraId="76B6FC3B">
            <w:pPr>
              <w:pStyle w:val="6"/>
            </w:pPr>
          </w:p>
        </w:tc>
        <w:tc>
          <w:tcPr>
            <w:tcW w:w="940" w:type="dxa"/>
            <w:vAlign w:val="top"/>
          </w:tcPr>
          <w:p w14:paraId="799C1EC6">
            <w:pPr>
              <w:pStyle w:val="6"/>
            </w:pPr>
          </w:p>
        </w:tc>
        <w:tc>
          <w:tcPr>
            <w:tcW w:w="1074" w:type="dxa"/>
            <w:vAlign w:val="top"/>
          </w:tcPr>
          <w:p w14:paraId="2D68858A">
            <w:pPr>
              <w:pStyle w:val="6"/>
            </w:pPr>
          </w:p>
        </w:tc>
      </w:tr>
      <w:tr w14:paraId="54550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14165D78">
            <w:pPr>
              <w:pStyle w:val="6"/>
            </w:pPr>
          </w:p>
        </w:tc>
        <w:tc>
          <w:tcPr>
            <w:tcW w:w="1048" w:type="dxa"/>
            <w:vAlign w:val="top"/>
          </w:tcPr>
          <w:p w14:paraId="7355F282">
            <w:pPr>
              <w:pStyle w:val="6"/>
            </w:pPr>
          </w:p>
        </w:tc>
        <w:tc>
          <w:tcPr>
            <w:tcW w:w="2030" w:type="dxa"/>
            <w:vAlign w:val="top"/>
          </w:tcPr>
          <w:p w14:paraId="2CD20F06">
            <w:pPr>
              <w:spacing w:before="118" w:line="229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二十九、债务发行费用支出</w:t>
            </w:r>
          </w:p>
        </w:tc>
        <w:tc>
          <w:tcPr>
            <w:tcW w:w="1048" w:type="dxa"/>
            <w:vAlign w:val="top"/>
          </w:tcPr>
          <w:p w14:paraId="65F1F9C9">
            <w:pPr>
              <w:pStyle w:val="6"/>
            </w:pPr>
          </w:p>
        </w:tc>
        <w:tc>
          <w:tcPr>
            <w:tcW w:w="1069" w:type="dxa"/>
            <w:vAlign w:val="top"/>
          </w:tcPr>
          <w:p w14:paraId="2B0F92A7">
            <w:pPr>
              <w:pStyle w:val="6"/>
            </w:pPr>
          </w:p>
        </w:tc>
        <w:tc>
          <w:tcPr>
            <w:tcW w:w="940" w:type="dxa"/>
            <w:vAlign w:val="top"/>
          </w:tcPr>
          <w:p w14:paraId="6F36B5ED">
            <w:pPr>
              <w:pStyle w:val="6"/>
            </w:pPr>
          </w:p>
        </w:tc>
        <w:tc>
          <w:tcPr>
            <w:tcW w:w="1074" w:type="dxa"/>
            <w:vAlign w:val="top"/>
          </w:tcPr>
          <w:p w14:paraId="22891BC7">
            <w:pPr>
              <w:pStyle w:val="6"/>
            </w:pPr>
          </w:p>
        </w:tc>
      </w:tr>
      <w:tr w14:paraId="7C28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7DF606FD">
            <w:pPr>
              <w:pStyle w:val="6"/>
            </w:pPr>
          </w:p>
        </w:tc>
        <w:tc>
          <w:tcPr>
            <w:tcW w:w="1048" w:type="dxa"/>
            <w:vAlign w:val="top"/>
          </w:tcPr>
          <w:p w14:paraId="15E77657">
            <w:pPr>
              <w:pStyle w:val="6"/>
            </w:pPr>
          </w:p>
        </w:tc>
        <w:tc>
          <w:tcPr>
            <w:tcW w:w="2030" w:type="dxa"/>
            <w:vAlign w:val="top"/>
          </w:tcPr>
          <w:p w14:paraId="5BAB7D60">
            <w:pPr>
              <w:spacing w:before="32" w:line="207" w:lineRule="auto"/>
              <w:ind w:left="8" w:right="75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三十、抗疫特别国债安排的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支出</w:t>
            </w:r>
          </w:p>
        </w:tc>
        <w:tc>
          <w:tcPr>
            <w:tcW w:w="1048" w:type="dxa"/>
            <w:vAlign w:val="top"/>
          </w:tcPr>
          <w:p w14:paraId="70C5CB2B">
            <w:pPr>
              <w:pStyle w:val="6"/>
            </w:pPr>
          </w:p>
        </w:tc>
        <w:tc>
          <w:tcPr>
            <w:tcW w:w="1069" w:type="dxa"/>
            <w:vAlign w:val="top"/>
          </w:tcPr>
          <w:p w14:paraId="5BB3AE0C">
            <w:pPr>
              <w:pStyle w:val="6"/>
            </w:pPr>
          </w:p>
        </w:tc>
        <w:tc>
          <w:tcPr>
            <w:tcW w:w="940" w:type="dxa"/>
            <w:vAlign w:val="top"/>
          </w:tcPr>
          <w:p w14:paraId="12154E9B">
            <w:pPr>
              <w:pStyle w:val="6"/>
            </w:pPr>
          </w:p>
        </w:tc>
        <w:tc>
          <w:tcPr>
            <w:tcW w:w="1074" w:type="dxa"/>
            <w:vAlign w:val="top"/>
          </w:tcPr>
          <w:p w14:paraId="09A5A60A">
            <w:pPr>
              <w:pStyle w:val="6"/>
            </w:pPr>
          </w:p>
        </w:tc>
      </w:tr>
      <w:tr w14:paraId="47489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49" w:type="dxa"/>
            <w:vAlign w:val="top"/>
          </w:tcPr>
          <w:p w14:paraId="6BC7135E">
            <w:pPr>
              <w:pStyle w:val="6"/>
            </w:pPr>
          </w:p>
        </w:tc>
        <w:tc>
          <w:tcPr>
            <w:tcW w:w="1048" w:type="dxa"/>
            <w:vAlign w:val="top"/>
          </w:tcPr>
          <w:p w14:paraId="3CBC4676">
            <w:pPr>
              <w:pStyle w:val="6"/>
            </w:pPr>
          </w:p>
        </w:tc>
        <w:tc>
          <w:tcPr>
            <w:tcW w:w="2030" w:type="dxa"/>
            <w:vAlign w:val="top"/>
          </w:tcPr>
          <w:p w14:paraId="38196FE6">
            <w:pPr>
              <w:pStyle w:val="6"/>
            </w:pPr>
          </w:p>
        </w:tc>
        <w:tc>
          <w:tcPr>
            <w:tcW w:w="1048" w:type="dxa"/>
            <w:vAlign w:val="top"/>
          </w:tcPr>
          <w:p w14:paraId="46794EC2">
            <w:pPr>
              <w:pStyle w:val="6"/>
            </w:pPr>
          </w:p>
        </w:tc>
        <w:tc>
          <w:tcPr>
            <w:tcW w:w="1069" w:type="dxa"/>
            <w:vAlign w:val="top"/>
          </w:tcPr>
          <w:p w14:paraId="0537E0C5">
            <w:pPr>
              <w:pStyle w:val="6"/>
            </w:pPr>
          </w:p>
        </w:tc>
        <w:tc>
          <w:tcPr>
            <w:tcW w:w="940" w:type="dxa"/>
            <w:vAlign w:val="top"/>
          </w:tcPr>
          <w:p w14:paraId="0E70E5CF">
            <w:pPr>
              <w:pStyle w:val="6"/>
            </w:pPr>
          </w:p>
        </w:tc>
        <w:tc>
          <w:tcPr>
            <w:tcW w:w="1074" w:type="dxa"/>
            <w:vAlign w:val="top"/>
          </w:tcPr>
          <w:p w14:paraId="4C0E4EC5">
            <w:pPr>
              <w:pStyle w:val="6"/>
            </w:pPr>
          </w:p>
        </w:tc>
      </w:tr>
      <w:tr w14:paraId="42AA2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49" w:type="dxa"/>
            <w:vAlign w:val="top"/>
          </w:tcPr>
          <w:p w14:paraId="6E1B5F6A">
            <w:pPr>
              <w:spacing w:before="116" w:line="158" w:lineRule="exact"/>
              <w:ind w:left="47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本年收入合计</w:t>
            </w:r>
          </w:p>
        </w:tc>
        <w:tc>
          <w:tcPr>
            <w:tcW w:w="1048" w:type="dxa"/>
            <w:vAlign w:val="top"/>
          </w:tcPr>
          <w:p w14:paraId="0AF79794">
            <w:pPr>
              <w:pStyle w:val="6"/>
              <w:spacing w:before="137" w:line="186" w:lineRule="auto"/>
              <w:ind w:left="274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306.</w:t>
            </w:r>
            <w:r>
              <w:rPr>
                <w:color w:val="212529"/>
                <w:spacing w:val="15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4"/>
                <w:sz w:val="13"/>
                <w:szCs w:val="13"/>
              </w:rPr>
              <w:t>96</w:t>
            </w:r>
          </w:p>
        </w:tc>
        <w:tc>
          <w:tcPr>
            <w:tcW w:w="2030" w:type="dxa"/>
            <w:vAlign w:val="top"/>
          </w:tcPr>
          <w:p w14:paraId="282E59FB">
            <w:pPr>
              <w:spacing w:before="116" w:line="156" w:lineRule="exact"/>
              <w:ind w:left="51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本年支出合计</w:t>
            </w:r>
          </w:p>
        </w:tc>
        <w:tc>
          <w:tcPr>
            <w:tcW w:w="1048" w:type="dxa"/>
            <w:vAlign w:val="top"/>
          </w:tcPr>
          <w:p w14:paraId="75B1EAFE">
            <w:pPr>
              <w:pStyle w:val="6"/>
              <w:spacing w:before="138" w:line="172" w:lineRule="auto"/>
              <w:ind w:left="27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306.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96</w:t>
            </w:r>
          </w:p>
        </w:tc>
        <w:tc>
          <w:tcPr>
            <w:tcW w:w="1069" w:type="dxa"/>
            <w:vAlign w:val="top"/>
          </w:tcPr>
          <w:p w14:paraId="27DAB71E">
            <w:pPr>
              <w:pStyle w:val="6"/>
              <w:spacing w:before="138" w:line="172" w:lineRule="auto"/>
              <w:ind w:left="28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306.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96</w:t>
            </w:r>
          </w:p>
        </w:tc>
        <w:tc>
          <w:tcPr>
            <w:tcW w:w="940" w:type="dxa"/>
            <w:vAlign w:val="top"/>
          </w:tcPr>
          <w:p w14:paraId="15D41E6C">
            <w:pPr>
              <w:pStyle w:val="6"/>
            </w:pPr>
          </w:p>
        </w:tc>
        <w:tc>
          <w:tcPr>
            <w:tcW w:w="1074" w:type="dxa"/>
            <w:vAlign w:val="top"/>
          </w:tcPr>
          <w:p w14:paraId="04AE0174">
            <w:pPr>
              <w:pStyle w:val="6"/>
            </w:pPr>
          </w:p>
        </w:tc>
      </w:tr>
    </w:tbl>
    <w:p w14:paraId="63DFFB86">
      <w:pPr>
        <w:pStyle w:val="2"/>
      </w:pPr>
    </w:p>
    <w:p w14:paraId="08AD085B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02A44A1">
      <w:pPr>
        <w:spacing w:before="38"/>
      </w:pPr>
    </w:p>
    <w:p w14:paraId="6A013EDF">
      <w:pPr>
        <w:spacing w:before="38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 w14:paraId="62EE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49" w:type="dxa"/>
            <w:vAlign w:val="top"/>
          </w:tcPr>
          <w:p w14:paraId="262B4C38">
            <w:pPr>
              <w:spacing w:before="113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bookmarkStart w:id="14" w:name="bookmark41"/>
            <w:bookmarkEnd w:id="14"/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上年财</w:t>
            </w:r>
          </w:p>
        </w:tc>
        <w:tc>
          <w:tcPr>
            <w:tcW w:w="1048" w:type="dxa"/>
            <w:vAlign w:val="top"/>
          </w:tcPr>
          <w:p w14:paraId="6EDF666B">
            <w:pPr>
              <w:pStyle w:val="6"/>
            </w:pPr>
          </w:p>
        </w:tc>
        <w:tc>
          <w:tcPr>
            <w:tcW w:w="2030" w:type="dxa"/>
            <w:vAlign w:val="top"/>
          </w:tcPr>
          <w:p w14:paraId="460A8C80">
            <w:pPr>
              <w:spacing w:before="113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年终结转</w:t>
            </w:r>
          </w:p>
        </w:tc>
        <w:tc>
          <w:tcPr>
            <w:tcW w:w="1048" w:type="dxa"/>
            <w:vAlign w:val="top"/>
          </w:tcPr>
          <w:p w14:paraId="5158723E">
            <w:pPr>
              <w:pStyle w:val="6"/>
            </w:pPr>
          </w:p>
        </w:tc>
        <w:tc>
          <w:tcPr>
            <w:tcW w:w="1069" w:type="dxa"/>
            <w:vAlign w:val="top"/>
          </w:tcPr>
          <w:p w14:paraId="1349CB2C">
            <w:pPr>
              <w:pStyle w:val="6"/>
            </w:pPr>
          </w:p>
        </w:tc>
        <w:tc>
          <w:tcPr>
            <w:tcW w:w="940" w:type="dxa"/>
            <w:vAlign w:val="top"/>
          </w:tcPr>
          <w:p w14:paraId="00EFCFAD">
            <w:pPr>
              <w:pStyle w:val="6"/>
            </w:pPr>
          </w:p>
        </w:tc>
        <w:tc>
          <w:tcPr>
            <w:tcW w:w="1074" w:type="dxa"/>
            <w:vAlign w:val="top"/>
          </w:tcPr>
          <w:p w14:paraId="08772CA7">
            <w:pPr>
              <w:pStyle w:val="6"/>
            </w:pPr>
          </w:p>
        </w:tc>
      </w:tr>
      <w:tr w14:paraId="5591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949" w:type="dxa"/>
            <w:vAlign w:val="top"/>
          </w:tcPr>
          <w:p w14:paraId="5DBF9DF7">
            <w:pPr>
              <w:spacing w:before="110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一、一般公共预算</w:t>
            </w:r>
          </w:p>
        </w:tc>
        <w:tc>
          <w:tcPr>
            <w:tcW w:w="1048" w:type="dxa"/>
            <w:vAlign w:val="top"/>
          </w:tcPr>
          <w:p w14:paraId="6339D9EC">
            <w:pPr>
              <w:pStyle w:val="6"/>
            </w:pPr>
          </w:p>
        </w:tc>
        <w:tc>
          <w:tcPr>
            <w:tcW w:w="2030" w:type="dxa"/>
            <w:vAlign w:val="top"/>
          </w:tcPr>
          <w:p w14:paraId="1B94AB0D">
            <w:pPr>
              <w:pStyle w:val="6"/>
            </w:pPr>
          </w:p>
        </w:tc>
        <w:tc>
          <w:tcPr>
            <w:tcW w:w="1048" w:type="dxa"/>
            <w:vAlign w:val="top"/>
          </w:tcPr>
          <w:p w14:paraId="55B103D5">
            <w:pPr>
              <w:pStyle w:val="6"/>
            </w:pPr>
          </w:p>
        </w:tc>
        <w:tc>
          <w:tcPr>
            <w:tcW w:w="1069" w:type="dxa"/>
            <w:vAlign w:val="top"/>
          </w:tcPr>
          <w:p w14:paraId="1AA8A386">
            <w:pPr>
              <w:pStyle w:val="6"/>
            </w:pPr>
          </w:p>
        </w:tc>
        <w:tc>
          <w:tcPr>
            <w:tcW w:w="940" w:type="dxa"/>
            <w:vAlign w:val="top"/>
          </w:tcPr>
          <w:p w14:paraId="5F47309D">
            <w:pPr>
              <w:pStyle w:val="6"/>
            </w:pPr>
          </w:p>
        </w:tc>
        <w:tc>
          <w:tcPr>
            <w:tcW w:w="1074" w:type="dxa"/>
            <w:vAlign w:val="top"/>
          </w:tcPr>
          <w:p w14:paraId="63E72769">
            <w:pPr>
              <w:pStyle w:val="6"/>
            </w:pPr>
          </w:p>
        </w:tc>
      </w:tr>
      <w:tr w14:paraId="13E6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949" w:type="dxa"/>
            <w:vAlign w:val="top"/>
          </w:tcPr>
          <w:p w14:paraId="261390CE">
            <w:pPr>
              <w:spacing w:before="112" w:line="228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 w14:paraId="3F638596">
            <w:pPr>
              <w:pStyle w:val="6"/>
            </w:pPr>
          </w:p>
        </w:tc>
        <w:tc>
          <w:tcPr>
            <w:tcW w:w="2030" w:type="dxa"/>
            <w:vAlign w:val="top"/>
          </w:tcPr>
          <w:p w14:paraId="249A84EF">
            <w:pPr>
              <w:pStyle w:val="6"/>
            </w:pPr>
          </w:p>
        </w:tc>
        <w:tc>
          <w:tcPr>
            <w:tcW w:w="1048" w:type="dxa"/>
            <w:vAlign w:val="top"/>
          </w:tcPr>
          <w:p w14:paraId="1DC94CE4">
            <w:pPr>
              <w:pStyle w:val="6"/>
            </w:pPr>
          </w:p>
        </w:tc>
        <w:tc>
          <w:tcPr>
            <w:tcW w:w="1069" w:type="dxa"/>
            <w:vAlign w:val="top"/>
          </w:tcPr>
          <w:p w14:paraId="41ADABA7">
            <w:pPr>
              <w:pStyle w:val="6"/>
            </w:pPr>
          </w:p>
        </w:tc>
        <w:tc>
          <w:tcPr>
            <w:tcW w:w="940" w:type="dxa"/>
            <w:vAlign w:val="top"/>
          </w:tcPr>
          <w:p w14:paraId="5DCB4723">
            <w:pPr>
              <w:pStyle w:val="6"/>
            </w:pPr>
          </w:p>
        </w:tc>
        <w:tc>
          <w:tcPr>
            <w:tcW w:w="1074" w:type="dxa"/>
            <w:vAlign w:val="top"/>
          </w:tcPr>
          <w:p w14:paraId="4D87C4FC">
            <w:pPr>
              <w:pStyle w:val="6"/>
            </w:pPr>
          </w:p>
        </w:tc>
      </w:tr>
      <w:tr w14:paraId="2121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949" w:type="dxa"/>
            <w:vAlign w:val="top"/>
          </w:tcPr>
          <w:p w14:paraId="4C095789">
            <w:pPr>
              <w:spacing w:before="114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三、</w:t>
            </w:r>
            <w:r>
              <w:rPr>
                <w:rFonts w:ascii="宋体" w:hAnsi="宋体" w:eastAsia="宋体" w:cs="宋体"/>
                <w:color w:val="212529"/>
                <w:spacing w:val="-4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国有资本经营预算</w:t>
            </w:r>
          </w:p>
        </w:tc>
        <w:tc>
          <w:tcPr>
            <w:tcW w:w="1048" w:type="dxa"/>
            <w:vAlign w:val="top"/>
          </w:tcPr>
          <w:p w14:paraId="1171EFEE">
            <w:pPr>
              <w:pStyle w:val="6"/>
            </w:pPr>
          </w:p>
        </w:tc>
        <w:tc>
          <w:tcPr>
            <w:tcW w:w="2030" w:type="dxa"/>
            <w:vAlign w:val="top"/>
          </w:tcPr>
          <w:p w14:paraId="10991465">
            <w:pPr>
              <w:pStyle w:val="6"/>
            </w:pPr>
          </w:p>
        </w:tc>
        <w:tc>
          <w:tcPr>
            <w:tcW w:w="1048" w:type="dxa"/>
            <w:vAlign w:val="top"/>
          </w:tcPr>
          <w:p w14:paraId="3C06F277">
            <w:pPr>
              <w:pStyle w:val="6"/>
            </w:pPr>
          </w:p>
        </w:tc>
        <w:tc>
          <w:tcPr>
            <w:tcW w:w="1069" w:type="dxa"/>
            <w:vAlign w:val="top"/>
          </w:tcPr>
          <w:p w14:paraId="04816302">
            <w:pPr>
              <w:pStyle w:val="6"/>
            </w:pPr>
          </w:p>
        </w:tc>
        <w:tc>
          <w:tcPr>
            <w:tcW w:w="940" w:type="dxa"/>
            <w:vAlign w:val="top"/>
          </w:tcPr>
          <w:p w14:paraId="77761344">
            <w:pPr>
              <w:pStyle w:val="6"/>
            </w:pPr>
          </w:p>
        </w:tc>
        <w:tc>
          <w:tcPr>
            <w:tcW w:w="1074" w:type="dxa"/>
            <w:vAlign w:val="top"/>
          </w:tcPr>
          <w:p w14:paraId="11130FC0">
            <w:pPr>
              <w:pStyle w:val="6"/>
            </w:pPr>
          </w:p>
        </w:tc>
      </w:tr>
      <w:tr w14:paraId="2194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949" w:type="dxa"/>
            <w:vAlign w:val="top"/>
          </w:tcPr>
          <w:p w14:paraId="6CCD3753">
            <w:pPr>
              <w:pStyle w:val="6"/>
            </w:pPr>
          </w:p>
        </w:tc>
        <w:tc>
          <w:tcPr>
            <w:tcW w:w="1048" w:type="dxa"/>
            <w:vAlign w:val="top"/>
          </w:tcPr>
          <w:p w14:paraId="43112DBC">
            <w:pPr>
              <w:pStyle w:val="6"/>
            </w:pPr>
          </w:p>
        </w:tc>
        <w:tc>
          <w:tcPr>
            <w:tcW w:w="2030" w:type="dxa"/>
            <w:vAlign w:val="top"/>
          </w:tcPr>
          <w:p w14:paraId="6A97BB16">
            <w:pPr>
              <w:pStyle w:val="6"/>
            </w:pPr>
          </w:p>
        </w:tc>
        <w:tc>
          <w:tcPr>
            <w:tcW w:w="1048" w:type="dxa"/>
            <w:vAlign w:val="top"/>
          </w:tcPr>
          <w:p w14:paraId="2302336B">
            <w:pPr>
              <w:pStyle w:val="6"/>
            </w:pPr>
          </w:p>
        </w:tc>
        <w:tc>
          <w:tcPr>
            <w:tcW w:w="1069" w:type="dxa"/>
            <w:vAlign w:val="top"/>
          </w:tcPr>
          <w:p w14:paraId="24961A39">
            <w:pPr>
              <w:pStyle w:val="6"/>
            </w:pPr>
          </w:p>
        </w:tc>
        <w:tc>
          <w:tcPr>
            <w:tcW w:w="940" w:type="dxa"/>
            <w:vAlign w:val="top"/>
          </w:tcPr>
          <w:p w14:paraId="36C2750A">
            <w:pPr>
              <w:pStyle w:val="6"/>
            </w:pPr>
          </w:p>
        </w:tc>
        <w:tc>
          <w:tcPr>
            <w:tcW w:w="1074" w:type="dxa"/>
            <w:vAlign w:val="top"/>
          </w:tcPr>
          <w:p w14:paraId="277F2456">
            <w:pPr>
              <w:pStyle w:val="6"/>
            </w:pPr>
          </w:p>
        </w:tc>
      </w:tr>
      <w:tr w14:paraId="43138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49" w:type="dxa"/>
            <w:vAlign w:val="top"/>
          </w:tcPr>
          <w:p w14:paraId="0C635977">
            <w:pPr>
              <w:spacing w:before="114" w:line="158" w:lineRule="exact"/>
              <w:ind w:left="64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收入总计</w:t>
            </w:r>
          </w:p>
        </w:tc>
        <w:tc>
          <w:tcPr>
            <w:tcW w:w="1048" w:type="dxa"/>
            <w:vAlign w:val="top"/>
          </w:tcPr>
          <w:p w14:paraId="5E96EFBE">
            <w:pPr>
              <w:pStyle w:val="6"/>
              <w:spacing w:before="136" w:line="186" w:lineRule="auto"/>
              <w:ind w:left="274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306.</w:t>
            </w:r>
            <w:r>
              <w:rPr>
                <w:color w:val="212529"/>
                <w:spacing w:val="15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4"/>
                <w:sz w:val="13"/>
                <w:szCs w:val="13"/>
              </w:rPr>
              <w:t>96</w:t>
            </w:r>
          </w:p>
        </w:tc>
        <w:tc>
          <w:tcPr>
            <w:tcW w:w="2030" w:type="dxa"/>
            <w:vAlign w:val="top"/>
          </w:tcPr>
          <w:p w14:paraId="6AA296DA">
            <w:pPr>
              <w:spacing w:before="114" w:line="155" w:lineRule="exact"/>
              <w:ind w:left="67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支出总计</w:t>
            </w:r>
          </w:p>
        </w:tc>
        <w:tc>
          <w:tcPr>
            <w:tcW w:w="1048" w:type="dxa"/>
            <w:vAlign w:val="top"/>
          </w:tcPr>
          <w:p w14:paraId="0194110C">
            <w:pPr>
              <w:pStyle w:val="6"/>
              <w:spacing w:before="136" w:line="186" w:lineRule="auto"/>
              <w:ind w:left="272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306.</w:t>
            </w:r>
            <w:r>
              <w:rPr>
                <w:color w:val="212529"/>
                <w:spacing w:val="15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4"/>
                <w:sz w:val="13"/>
                <w:szCs w:val="13"/>
              </w:rPr>
              <w:t>96</w:t>
            </w:r>
          </w:p>
        </w:tc>
        <w:tc>
          <w:tcPr>
            <w:tcW w:w="1069" w:type="dxa"/>
            <w:vAlign w:val="top"/>
          </w:tcPr>
          <w:p w14:paraId="67791293">
            <w:pPr>
              <w:pStyle w:val="6"/>
              <w:spacing w:before="136" w:line="172" w:lineRule="auto"/>
              <w:ind w:left="28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306.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96</w:t>
            </w:r>
          </w:p>
        </w:tc>
        <w:tc>
          <w:tcPr>
            <w:tcW w:w="940" w:type="dxa"/>
            <w:vAlign w:val="top"/>
          </w:tcPr>
          <w:p w14:paraId="1494D26B">
            <w:pPr>
              <w:pStyle w:val="6"/>
            </w:pPr>
          </w:p>
        </w:tc>
        <w:tc>
          <w:tcPr>
            <w:tcW w:w="1074" w:type="dxa"/>
            <w:vAlign w:val="top"/>
          </w:tcPr>
          <w:p w14:paraId="2F5FA2BB">
            <w:pPr>
              <w:pStyle w:val="6"/>
            </w:pPr>
          </w:p>
        </w:tc>
      </w:tr>
    </w:tbl>
    <w:p w14:paraId="4AD45A9D">
      <w:pPr>
        <w:pStyle w:val="2"/>
      </w:pPr>
    </w:p>
    <w:p w14:paraId="6D43F7B3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866F391">
      <w:pPr>
        <w:spacing w:before="103"/>
      </w:pPr>
    </w:p>
    <w:p w14:paraId="4AC641E9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3121"/>
        <w:gridCol w:w="1533"/>
        <w:gridCol w:w="1393"/>
        <w:gridCol w:w="1453"/>
      </w:tblGrid>
      <w:tr w14:paraId="06F1B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72AA64">
            <w:pPr>
              <w:pStyle w:val="6"/>
            </w:pPr>
          </w:p>
        </w:tc>
      </w:tr>
      <w:tr w14:paraId="794C8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62777EB5">
            <w:pPr>
              <w:spacing w:before="34" w:line="200" w:lineRule="exact"/>
              <w:ind w:left="2354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15" w:name="bookmark42"/>
            <w:bookmarkEnd w:id="15"/>
            <w:bookmarkStart w:id="16" w:name="bookmark10"/>
            <w:bookmarkEnd w:id="16"/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2026年一般公共预算支出预算表</w:t>
            </w:r>
            <w:r>
              <w:rPr>
                <w:rFonts w:ascii="微软雅黑" w:hAnsi="微软雅黑" w:eastAsia="微软雅黑" w:cs="微软雅黑"/>
                <w:color w:val="212529"/>
                <w:spacing w:val="5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(不含上年结转)</w:t>
            </w:r>
          </w:p>
        </w:tc>
      </w:tr>
      <w:tr w14:paraId="4F5DF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705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EB4C61">
            <w:pPr>
              <w:spacing w:before="79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45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BED451">
            <w:pPr>
              <w:spacing w:before="79" w:line="235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0EC14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779" w:type="dxa"/>
            <w:gridSpan w:val="2"/>
            <w:vAlign w:val="top"/>
          </w:tcPr>
          <w:p w14:paraId="544A070B">
            <w:pPr>
              <w:spacing w:before="67" w:line="153" w:lineRule="exact"/>
              <w:ind w:left="221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4379" w:type="dxa"/>
            <w:gridSpan w:val="3"/>
            <w:vAlign w:val="top"/>
          </w:tcPr>
          <w:p w14:paraId="38204A9B">
            <w:pPr>
              <w:spacing w:before="64" w:line="157" w:lineRule="exact"/>
              <w:ind w:left="169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2026年预算数</w:t>
            </w:r>
          </w:p>
        </w:tc>
      </w:tr>
      <w:tr w14:paraId="66DCC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4E81C750">
            <w:pPr>
              <w:spacing w:before="65" w:line="156" w:lineRule="exact"/>
              <w:ind w:left="49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3121" w:type="dxa"/>
            <w:vAlign w:val="top"/>
          </w:tcPr>
          <w:p w14:paraId="3B2BB203">
            <w:pPr>
              <w:spacing w:before="65" w:line="156" w:lineRule="exact"/>
              <w:ind w:left="122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533" w:type="dxa"/>
            <w:vAlign w:val="top"/>
          </w:tcPr>
          <w:p w14:paraId="1881AB9C">
            <w:pPr>
              <w:spacing w:before="66" w:line="154" w:lineRule="exact"/>
              <w:ind w:left="59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393" w:type="dxa"/>
            <w:vAlign w:val="top"/>
          </w:tcPr>
          <w:p w14:paraId="0470942E">
            <w:pPr>
              <w:spacing w:before="64" w:line="157" w:lineRule="exact"/>
              <w:ind w:left="35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453" w:type="dxa"/>
            <w:vAlign w:val="top"/>
          </w:tcPr>
          <w:p w14:paraId="34199258">
            <w:pPr>
              <w:spacing w:before="65" w:line="156" w:lineRule="exact"/>
              <w:ind w:left="39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项目支出</w:t>
            </w:r>
          </w:p>
        </w:tc>
      </w:tr>
      <w:tr w14:paraId="41CCB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779" w:type="dxa"/>
            <w:gridSpan w:val="2"/>
            <w:vAlign w:val="top"/>
          </w:tcPr>
          <w:p w14:paraId="23F3AE75">
            <w:pPr>
              <w:spacing w:before="66" w:line="155" w:lineRule="exact"/>
              <w:ind w:left="221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533" w:type="dxa"/>
            <w:vAlign w:val="top"/>
          </w:tcPr>
          <w:p w14:paraId="3EBCFDD3">
            <w:pPr>
              <w:pStyle w:val="6"/>
              <w:spacing w:before="87" w:line="172" w:lineRule="auto"/>
              <w:ind w:left="102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306.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96</w:t>
            </w:r>
          </w:p>
        </w:tc>
        <w:tc>
          <w:tcPr>
            <w:tcW w:w="1393" w:type="dxa"/>
            <w:vAlign w:val="top"/>
          </w:tcPr>
          <w:p w14:paraId="5FC66B41">
            <w:pPr>
              <w:pStyle w:val="6"/>
              <w:spacing w:before="87" w:line="186" w:lineRule="auto"/>
              <w:ind w:left="899"/>
              <w:rPr>
                <w:sz w:val="13"/>
                <w:szCs w:val="13"/>
              </w:rPr>
            </w:pPr>
            <w:r>
              <w:rPr>
                <w:color w:val="212529"/>
                <w:spacing w:val="4"/>
                <w:sz w:val="13"/>
                <w:szCs w:val="13"/>
              </w:rPr>
              <w:t>151. 46</w:t>
            </w:r>
          </w:p>
        </w:tc>
        <w:tc>
          <w:tcPr>
            <w:tcW w:w="1453" w:type="dxa"/>
            <w:vAlign w:val="top"/>
          </w:tcPr>
          <w:p w14:paraId="109176B3">
            <w:pPr>
              <w:pStyle w:val="6"/>
              <w:spacing w:before="87" w:line="186" w:lineRule="auto"/>
              <w:ind w:left="952"/>
              <w:rPr>
                <w:sz w:val="13"/>
                <w:szCs w:val="13"/>
              </w:rPr>
            </w:pPr>
            <w:r>
              <w:rPr>
                <w:color w:val="212529"/>
                <w:spacing w:val="2"/>
                <w:sz w:val="13"/>
                <w:szCs w:val="13"/>
              </w:rPr>
              <w:t>155.</w:t>
            </w:r>
            <w:r>
              <w:rPr>
                <w:color w:val="212529"/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2"/>
                <w:sz w:val="13"/>
                <w:szCs w:val="13"/>
              </w:rPr>
              <w:t>50</w:t>
            </w:r>
          </w:p>
        </w:tc>
      </w:tr>
      <w:tr w14:paraId="3C71E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68F49049">
            <w:pPr>
              <w:spacing w:before="69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208</w:t>
            </w:r>
          </w:p>
        </w:tc>
        <w:tc>
          <w:tcPr>
            <w:tcW w:w="3121" w:type="dxa"/>
            <w:vAlign w:val="top"/>
          </w:tcPr>
          <w:p w14:paraId="2B508B1D">
            <w:pPr>
              <w:spacing w:before="69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社会保障和就业支出</w:t>
            </w:r>
          </w:p>
        </w:tc>
        <w:tc>
          <w:tcPr>
            <w:tcW w:w="1533" w:type="dxa"/>
            <w:vAlign w:val="top"/>
          </w:tcPr>
          <w:p w14:paraId="1003F20F">
            <w:pPr>
              <w:spacing w:before="69" w:line="201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281.78</w:t>
            </w:r>
          </w:p>
        </w:tc>
        <w:tc>
          <w:tcPr>
            <w:tcW w:w="1393" w:type="dxa"/>
            <w:vAlign w:val="top"/>
          </w:tcPr>
          <w:p w14:paraId="5EF25DA8">
            <w:pPr>
              <w:spacing w:before="69" w:line="201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126.28</w:t>
            </w:r>
          </w:p>
        </w:tc>
        <w:tc>
          <w:tcPr>
            <w:tcW w:w="1453" w:type="dxa"/>
            <w:vAlign w:val="top"/>
          </w:tcPr>
          <w:p w14:paraId="40E984F2">
            <w:pPr>
              <w:spacing w:before="69" w:line="201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155.50</w:t>
            </w:r>
          </w:p>
        </w:tc>
      </w:tr>
      <w:tr w14:paraId="4B4B1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66F9525C">
            <w:pPr>
              <w:spacing w:before="69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20801</w:t>
            </w:r>
          </w:p>
        </w:tc>
        <w:tc>
          <w:tcPr>
            <w:tcW w:w="3121" w:type="dxa"/>
            <w:vAlign w:val="top"/>
          </w:tcPr>
          <w:p w14:paraId="3FC160FD">
            <w:pPr>
              <w:spacing w:before="69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人力资源和社会保障管理事务</w:t>
            </w:r>
          </w:p>
        </w:tc>
        <w:tc>
          <w:tcPr>
            <w:tcW w:w="1533" w:type="dxa"/>
            <w:vAlign w:val="top"/>
          </w:tcPr>
          <w:p w14:paraId="53C3034E">
            <w:pPr>
              <w:spacing w:before="69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132.29</w:t>
            </w:r>
          </w:p>
        </w:tc>
        <w:tc>
          <w:tcPr>
            <w:tcW w:w="1393" w:type="dxa"/>
            <w:vAlign w:val="top"/>
          </w:tcPr>
          <w:p w14:paraId="5230CDB0">
            <w:pPr>
              <w:spacing w:before="69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76.79</w:t>
            </w:r>
          </w:p>
        </w:tc>
        <w:tc>
          <w:tcPr>
            <w:tcW w:w="1453" w:type="dxa"/>
            <w:vAlign w:val="top"/>
          </w:tcPr>
          <w:p w14:paraId="473FB708">
            <w:pPr>
              <w:spacing w:before="69" w:line="202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55.50</w:t>
            </w:r>
          </w:p>
        </w:tc>
      </w:tr>
      <w:tr w14:paraId="40E4C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74471CD0">
            <w:pPr>
              <w:spacing w:before="70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2080109</w:t>
            </w:r>
          </w:p>
        </w:tc>
        <w:tc>
          <w:tcPr>
            <w:tcW w:w="3121" w:type="dxa"/>
            <w:vAlign w:val="top"/>
          </w:tcPr>
          <w:p w14:paraId="34907E3A">
            <w:pPr>
              <w:spacing w:before="70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社会保险经办机构</w:t>
            </w:r>
          </w:p>
        </w:tc>
        <w:tc>
          <w:tcPr>
            <w:tcW w:w="1533" w:type="dxa"/>
            <w:vAlign w:val="top"/>
          </w:tcPr>
          <w:p w14:paraId="42B1C9EC">
            <w:pPr>
              <w:spacing w:before="70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132.29</w:t>
            </w:r>
          </w:p>
        </w:tc>
        <w:tc>
          <w:tcPr>
            <w:tcW w:w="1393" w:type="dxa"/>
            <w:vAlign w:val="top"/>
          </w:tcPr>
          <w:p w14:paraId="06119528">
            <w:pPr>
              <w:spacing w:before="70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76.79</w:t>
            </w:r>
          </w:p>
        </w:tc>
        <w:tc>
          <w:tcPr>
            <w:tcW w:w="1453" w:type="dxa"/>
            <w:vAlign w:val="top"/>
          </w:tcPr>
          <w:p w14:paraId="2212C152">
            <w:pPr>
              <w:spacing w:before="70" w:line="202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55.50</w:t>
            </w:r>
          </w:p>
        </w:tc>
      </w:tr>
      <w:tr w14:paraId="376B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6363270D">
            <w:pPr>
              <w:spacing w:before="71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</w:t>
            </w:r>
          </w:p>
        </w:tc>
        <w:tc>
          <w:tcPr>
            <w:tcW w:w="3121" w:type="dxa"/>
            <w:vAlign w:val="top"/>
          </w:tcPr>
          <w:p w14:paraId="0BEF5167">
            <w:pPr>
              <w:spacing w:before="71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行政事业单位养老支出</w:t>
            </w:r>
          </w:p>
        </w:tc>
        <w:tc>
          <w:tcPr>
            <w:tcW w:w="1533" w:type="dxa"/>
            <w:vAlign w:val="top"/>
          </w:tcPr>
          <w:p w14:paraId="73A396F6">
            <w:pPr>
              <w:spacing w:before="71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49.21</w:t>
            </w:r>
          </w:p>
        </w:tc>
        <w:tc>
          <w:tcPr>
            <w:tcW w:w="1393" w:type="dxa"/>
            <w:vAlign w:val="top"/>
          </w:tcPr>
          <w:p w14:paraId="3FE544B9">
            <w:pPr>
              <w:spacing w:before="71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49.21</w:t>
            </w:r>
          </w:p>
        </w:tc>
        <w:tc>
          <w:tcPr>
            <w:tcW w:w="1453" w:type="dxa"/>
            <w:vAlign w:val="top"/>
          </w:tcPr>
          <w:p w14:paraId="4895ACC4">
            <w:pPr>
              <w:pStyle w:val="6"/>
            </w:pPr>
          </w:p>
        </w:tc>
      </w:tr>
      <w:tr w14:paraId="196C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1B8DFE34">
            <w:pPr>
              <w:spacing w:before="71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2080502</w:t>
            </w:r>
          </w:p>
        </w:tc>
        <w:tc>
          <w:tcPr>
            <w:tcW w:w="3121" w:type="dxa"/>
            <w:vAlign w:val="top"/>
          </w:tcPr>
          <w:p w14:paraId="4057D93C">
            <w:pPr>
              <w:spacing w:before="71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事业单位离退休</w:t>
            </w:r>
          </w:p>
        </w:tc>
        <w:tc>
          <w:tcPr>
            <w:tcW w:w="1533" w:type="dxa"/>
            <w:vAlign w:val="top"/>
          </w:tcPr>
          <w:p w14:paraId="1840B120">
            <w:pPr>
              <w:spacing w:before="71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393" w:type="dxa"/>
            <w:vAlign w:val="top"/>
          </w:tcPr>
          <w:p w14:paraId="24ABF1BF">
            <w:pPr>
              <w:spacing w:before="71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453" w:type="dxa"/>
            <w:vAlign w:val="top"/>
          </w:tcPr>
          <w:p w14:paraId="5284D3E9">
            <w:pPr>
              <w:pStyle w:val="6"/>
            </w:pPr>
          </w:p>
        </w:tc>
      </w:tr>
      <w:tr w14:paraId="0334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0A81A069">
            <w:pPr>
              <w:spacing w:before="72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2080505</w:t>
            </w:r>
          </w:p>
        </w:tc>
        <w:tc>
          <w:tcPr>
            <w:tcW w:w="3121" w:type="dxa"/>
            <w:vAlign w:val="top"/>
          </w:tcPr>
          <w:p w14:paraId="767AB2F5">
            <w:pPr>
              <w:spacing w:before="72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533" w:type="dxa"/>
            <w:vAlign w:val="top"/>
          </w:tcPr>
          <w:p w14:paraId="05EE1DB1">
            <w:pPr>
              <w:spacing w:before="72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393" w:type="dxa"/>
            <w:vAlign w:val="top"/>
          </w:tcPr>
          <w:p w14:paraId="10DFB7A8">
            <w:pPr>
              <w:spacing w:before="72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453" w:type="dxa"/>
            <w:vAlign w:val="top"/>
          </w:tcPr>
          <w:p w14:paraId="2AD72BF6">
            <w:pPr>
              <w:pStyle w:val="6"/>
            </w:pPr>
          </w:p>
        </w:tc>
      </w:tr>
      <w:tr w14:paraId="12D7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368DD911">
            <w:pPr>
              <w:spacing w:before="73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2080506</w:t>
            </w:r>
          </w:p>
        </w:tc>
        <w:tc>
          <w:tcPr>
            <w:tcW w:w="3121" w:type="dxa"/>
            <w:vAlign w:val="top"/>
          </w:tcPr>
          <w:p w14:paraId="293A1B55">
            <w:pPr>
              <w:spacing w:before="73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机关事业单位职业年金缴费支出</w:t>
            </w:r>
          </w:p>
        </w:tc>
        <w:tc>
          <w:tcPr>
            <w:tcW w:w="1533" w:type="dxa"/>
            <w:vAlign w:val="top"/>
          </w:tcPr>
          <w:p w14:paraId="4C1EFB6D">
            <w:pPr>
              <w:spacing w:before="73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393" w:type="dxa"/>
            <w:vAlign w:val="top"/>
          </w:tcPr>
          <w:p w14:paraId="0FF9ABDA">
            <w:pPr>
              <w:spacing w:before="73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453" w:type="dxa"/>
            <w:vAlign w:val="top"/>
          </w:tcPr>
          <w:p w14:paraId="017ED801">
            <w:pPr>
              <w:pStyle w:val="6"/>
            </w:pPr>
          </w:p>
        </w:tc>
      </w:tr>
      <w:tr w14:paraId="5022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5834E802">
            <w:pPr>
              <w:spacing w:before="74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2</w:t>
            </w:r>
          </w:p>
        </w:tc>
        <w:tc>
          <w:tcPr>
            <w:tcW w:w="3121" w:type="dxa"/>
            <w:vAlign w:val="top"/>
          </w:tcPr>
          <w:p w14:paraId="399A1E67">
            <w:pPr>
              <w:spacing w:before="74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其他社会保障和就业支出</w:t>
            </w:r>
          </w:p>
        </w:tc>
        <w:tc>
          <w:tcPr>
            <w:tcW w:w="1533" w:type="dxa"/>
            <w:vAlign w:val="top"/>
          </w:tcPr>
          <w:p w14:paraId="18E158EB">
            <w:pPr>
              <w:spacing w:before="74" w:line="201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100.28</w:t>
            </w:r>
          </w:p>
        </w:tc>
        <w:tc>
          <w:tcPr>
            <w:tcW w:w="1393" w:type="dxa"/>
            <w:vAlign w:val="top"/>
          </w:tcPr>
          <w:p w14:paraId="7AA3E65F">
            <w:pPr>
              <w:spacing w:before="74" w:line="201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0.28</w:t>
            </w:r>
          </w:p>
        </w:tc>
        <w:tc>
          <w:tcPr>
            <w:tcW w:w="1453" w:type="dxa"/>
            <w:vAlign w:val="top"/>
          </w:tcPr>
          <w:p w14:paraId="7415BD75">
            <w:pPr>
              <w:spacing w:before="74" w:line="201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0.00</w:t>
            </w:r>
          </w:p>
        </w:tc>
      </w:tr>
      <w:tr w14:paraId="1C50F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6A47A5FF">
            <w:pPr>
              <w:spacing w:before="74" w:line="203" w:lineRule="exact"/>
              <w:ind w:left="2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9999</w:t>
            </w:r>
          </w:p>
        </w:tc>
        <w:tc>
          <w:tcPr>
            <w:tcW w:w="3121" w:type="dxa"/>
            <w:vAlign w:val="top"/>
          </w:tcPr>
          <w:p w14:paraId="6D675264">
            <w:pPr>
              <w:spacing w:before="75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其他社会保障和就业支出</w:t>
            </w:r>
          </w:p>
        </w:tc>
        <w:tc>
          <w:tcPr>
            <w:tcW w:w="1533" w:type="dxa"/>
            <w:vAlign w:val="top"/>
          </w:tcPr>
          <w:p w14:paraId="43C1F2C0">
            <w:pPr>
              <w:spacing w:before="74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100.28</w:t>
            </w:r>
          </w:p>
        </w:tc>
        <w:tc>
          <w:tcPr>
            <w:tcW w:w="1393" w:type="dxa"/>
            <w:vAlign w:val="top"/>
          </w:tcPr>
          <w:p w14:paraId="785BA551">
            <w:pPr>
              <w:spacing w:before="74" w:line="202" w:lineRule="exact"/>
              <w:ind w:left="105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0.2</w:t>
            </w:r>
          </w:p>
        </w:tc>
        <w:tc>
          <w:tcPr>
            <w:tcW w:w="1453" w:type="dxa"/>
            <w:vAlign w:val="top"/>
          </w:tcPr>
          <w:p w14:paraId="2DF772A8">
            <w:pPr>
              <w:spacing w:before="74" w:line="202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100.00</w:t>
            </w:r>
          </w:p>
        </w:tc>
      </w:tr>
      <w:tr w14:paraId="6D167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58" w:type="dxa"/>
            <w:vAlign w:val="top"/>
          </w:tcPr>
          <w:p w14:paraId="27815C7A">
            <w:pPr>
              <w:spacing w:before="75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210</w:t>
            </w:r>
          </w:p>
        </w:tc>
        <w:tc>
          <w:tcPr>
            <w:tcW w:w="3121" w:type="dxa"/>
            <w:vAlign w:val="top"/>
          </w:tcPr>
          <w:p w14:paraId="4ABC0563">
            <w:pPr>
              <w:spacing w:before="75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卫生健康支出</w:t>
            </w:r>
          </w:p>
        </w:tc>
        <w:tc>
          <w:tcPr>
            <w:tcW w:w="1533" w:type="dxa"/>
            <w:vAlign w:val="top"/>
          </w:tcPr>
          <w:p w14:paraId="7145F7B1">
            <w:pPr>
              <w:spacing w:before="75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1393" w:type="dxa"/>
            <w:vAlign w:val="top"/>
          </w:tcPr>
          <w:p w14:paraId="1D592219">
            <w:pPr>
              <w:spacing w:before="191" w:line="63" w:lineRule="exact"/>
              <w:ind w:left="11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.</w:t>
            </w:r>
          </w:p>
        </w:tc>
        <w:tc>
          <w:tcPr>
            <w:tcW w:w="1453" w:type="dxa"/>
            <w:vAlign w:val="top"/>
          </w:tcPr>
          <w:p w14:paraId="1EF108E4">
            <w:pPr>
              <w:pStyle w:val="6"/>
            </w:pPr>
          </w:p>
        </w:tc>
      </w:tr>
      <w:tr w14:paraId="7B111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58" w:type="dxa"/>
            <w:vAlign w:val="top"/>
          </w:tcPr>
          <w:p w14:paraId="37EDB27D">
            <w:pPr>
              <w:spacing w:before="75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</w:t>
            </w:r>
          </w:p>
        </w:tc>
        <w:tc>
          <w:tcPr>
            <w:tcW w:w="3121" w:type="dxa"/>
            <w:vAlign w:val="top"/>
          </w:tcPr>
          <w:p w14:paraId="440ECEA8">
            <w:pPr>
              <w:spacing w:before="75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行政事业单位医疗</w:t>
            </w:r>
          </w:p>
        </w:tc>
        <w:tc>
          <w:tcPr>
            <w:tcW w:w="1533" w:type="dxa"/>
            <w:vAlign w:val="top"/>
          </w:tcPr>
          <w:p w14:paraId="28A8CCA2">
            <w:pPr>
              <w:spacing w:before="75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9.81</w:t>
            </w:r>
          </w:p>
        </w:tc>
        <w:tc>
          <w:tcPr>
            <w:tcW w:w="1393" w:type="dxa"/>
            <w:vAlign w:val="top"/>
          </w:tcPr>
          <w:p w14:paraId="71B6CC5C">
            <w:pPr>
              <w:spacing w:before="75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5"/>
                <w:szCs w:val="15"/>
              </w:rPr>
              <w:t>.81</w:t>
            </w:r>
          </w:p>
        </w:tc>
        <w:tc>
          <w:tcPr>
            <w:tcW w:w="1453" w:type="dxa"/>
            <w:vAlign w:val="top"/>
          </w:tcPr>
          <w:p w14:paraId="5688AB56">
            <w:pPr>
              <w:pStyle w:val="6"/>
            </w:pPr>
          </w:p>
        </w:tc>
      </w:tr>
      <w:tr w14:paraId="6432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4D547089">
            <w:pPr>
              <w:spacing w:before="74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2101102</w:t>
            </w:r>
          </w:p>
        </w:tc>
        <w:tc>
          <w:tcPr>
            <w:tcW w:w="3121" w:type="dxa"/>
            <w:vAlign w:val="top"/>
          </w:tcPr>
          <w:p w14:paraId="46296EF1">
            <w:pPr>
              <w:spacing w:before="74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事业单位医疗</w:t>
            </w:r>
          </w:p>
        </w:tc>
        <w:tc>
          <w:tcPr>
            <w:tcW w:w="1533" w:type="dxa"/>
            <w:vAlign w:val="top"/>
          </w:tcPr>
          <w:p w14:paraId="536D3FCF">
            <w:pPr>
              <w:spacing w:before="74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6.75</w:t>
            </w:r>
          </w:p>
        </w:tc>
        <w:tc>
          <w:tcPr>
            <w:tcW w:w="1393" w:type="dxa"/>
            <w:vAlign w:val="top"/>
          </w:tcPr>
          <w:p w14:paraId="4ADB670A">
            <w:pPr>
              <w:spacing w:before="74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6.75</w:t>
            </w:r>
          </w:p>
        </w:tc>
        <w:tc>
          <w:tcPr>
            <w:tcW w:w="1453" w:type="dxa"/>
            <w:vAlign w:val="top"/>
          </w:tcPr>
          <w:p w14:paraId="57043163">
            <w:pPr>
              <w:pStyle w:val="6"/>
            </w:pPr>
          </w:p>
        </w:tc>
      </w:tr>
      <w:tr w14:paraId="6801B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58" w:type="dxa"/>
            <w:vAlign w:val="top"/>
          </w:tcPr>
          <w:p w14:paraId="7AFCEA3F">
            <w:pPr>
              <w:spacing w:before="75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2101103</w:t>
            </w:r>
          </w:p>
        </w:tc>
        <w:tc>
          <w:tcPr>
            <w:tcW w:w="3121" w:type="dxa"/>
            <w:vAlign w:val="top"/>
          </w:tcPr>
          <w:p w14:paraId="672E7F1D">
            <w:pPr>
              <w:spacing w:before="75" w:line="229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公务员医疗补助</w:t>
            </w:r>
          </w:p>
        </w:tc>
        <w:tc>
          <w:tcPr>
            <w:tcW w:w="1533" w:type="dxa"/>
            <w:vAlign w:val="top"/>
          </w:tcPr>
          <w:p w14:paraId="4DD60672">
            <w:pPr>
              <w:spacing w:before="75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393" w:type="dxa"/>
            <w:vAlign w:val="top"/>
          </w:tcPr>
          <w:p w14:paraId="6314F540">
            <w:pPr>
              <w:spacing w:before="75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453" w:type="dxa"/>
            <w:vAlign w:val="top"/>
          </w:tcPr>
          <w:p w14:paraId="242A604B">
            <w:pPr>
              <w:pStyle w:val="6"/>
            </w:pPr>
          </w:p>
        </w:tc>
      </w:tr>
      <w:tr w14:paraId="7FDE7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58" w:type="dxa"/>
            <w:vAlign w:val="top"/>
          </w:tcPr>
          <w:p w14:paraId="783D2758">
            <w:pPr>
              <w:spacing w:before="75" w:line="204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221</w:t>
            </w:r>
          </w:p>
        </w:tc>
        <w:tc>
          <w:tcPr>
            <w:tcW w:w="3121" w:type="dxa"/>
            <w:vAlign w:val="top"/>
          </w:tcPr>
          <w:p w14:paraId="4A6EE8FE">
            <w:pPr>
              <w:spacing w:before="75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住房保障支出</w:t>
            </w:r>
          </w:p>
        </w:tc>
        <w:tc>
          <w:tcPr>
            <w:tcW w:w="1533" w:type="dxa"/>
            <w:vAlign w:val="top"/>
          </w:tcPr>
          <w:p w14:paraId="296CF398">
            <w:pPr>
              <w:spacing w:before="75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93" w:type="dxa"/>
            <w:vAlign w:val="top"/>
          </w:tcPr>
          <w:p w14:paraId="66B7B8B7">
            <w:pPr>
              <w:spacing w:before="75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453" w:type="dxa"/>
            <w:vAlign w:val="top"/>
          </w:tcPr>
          <w:p w14:paraId="1E8CB3EE">
            <w:pPr>
              <w:pStyle w:val="6"/>
            </w:pPr>
          </w:p>
        </w:tc>
      </w:tr>
      <w:tr w14:paraId="640D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58" w:type="dxa"/>
            <w:vAlign w:val="top"/>
          </w:tcPr>
          <w:p w14:paraId="633E6766">
            <w:pPr>
              <w:spacing w:before="76" w:line="202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22102</w:t>
            </w:r>
          </w:p>
        </w:tc>
        <w:tc>
          <w:tcPr>
            <w:tcW w:w="3121" w:type="dxa"/>
            <w:vAlign w:val="top"/>
          </w:tcPr>
          <w:p w14:paraId="37566AD8">
            <w:pPr>
              <w:spacing w:before="76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住房改革支出</w:t>
            </w:r>
          </w:p>
        </w:tc>
        <w:tc>
          <w:tcPr>
            <w:tcW w:w="1533" w:type="dxa"/>
            <w:vAlign w:val="top"/>
          </w:tcPr>
          <w:p w14:paraId="664392C7">
            <w:pPr>
              <w:spacing w:before="76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93" w:type="dxa"/>
            <w:vAlign w:val="top"/>
          </w:tcPr>
          <w:p w14:paraId="09DAA3B2">
            <w:pPr>
              <w:spacing w:before="76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453" w:type="dxa"/>
            <w:vAlign w:val="top"/>
          </w:tcPr>
          <w:p w14:paraId="370ED0E6">
            <w:pPr>
              <w:pStyle w:val="6"/>
            </w:pPr>
          </w:p>
        </w:tc>
      </w:tr>
      <w:tr w14:paraId="403AD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58" w:type="dxa"/>
            <w:vAlign w:val="top"/>
          </w:tcPr>
          <w:p w14:paraId="6CCDE63C">
            <w:pPr>
              <w:spacing w:before="75" w:line="203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2210201</w:t>
            </w:r>
          </w:p>
        </w:tc>
        <w:tc>
          <w:tcPr>
            <w:tcW w:w="3121" w:type="dxa"/>
            <w:vAlign w:val="top"/>
          </w:tcPr>
          <w:p w14:paraId="6DD5185A">
            <w:pPr>
              <w:spacing w:before="75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1533" w:type="dxa"/>
            <w:vAlign w:val="top"/>
          </w:tcPr>
          <w:p w14:paraId="4CDE1318">
            <w:pPr>
              <w:spacing w:before="75" w:line="202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393" w:type="dxa"/>
            <w:vAlign w:val="top"/>
          </w:tcPr>
          <w:p w14:paraId="7CC91EAE">
            <w:pPr>
              <w:spacing w:before="75" w:line="202" w:lineRule="exact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453" w:type="dxa"/>
            <w:vAlign w:val="top"/>
          </w:tcPr>
          <w:p w14:paraId="24AE3F49">
            <w:pPr>
              <w:pStyle w:val="6"/>
            </w:pPr>
          </w:p>
        </w:tc>
      </w:tr>
    </w:tbl>
    <w:p w14:paraId="60AEE2A9">
      <w:pPr>
        <w:pStyle w:val="2"/>
      </w:pPr>
    </w:p>
    <w:p w14:paraId="449D7E35">
      <w:pPr>
        <w:sectPr>
          <w:headerReference r:id="rId22" w:type="default"/>
          <w:footerReference r:id="rId2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872821B">
      <w:pPr>
        <w:spacing w:before="103"/>
      </w:pPr>
    </w:p>
    <w:p w14:paraId="615328F4">
      <w:pPr>
        <w:spacing w:before="103"/>
      </w:pPr>
    </w:p>
    <w:tbl>
      <w:tblPr>
        <w:tblStyle w:val="5"/>
        <w:tblW w:w="9082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2300"/>
        <w:gridCol w:w="1199"/>
        <w:gridCol w:w="1199"/>
        <w:gridCol w:w="1042"/>
      </w:tblGrid>
      <w:tr w14:paraId="56DFC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082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0C447D">
            <w:pPr>
              <w:pStyle w:val="6"/>
            </w:pPr>
          </w:p>
        </w:tc>
      </w:tr>
      <w:tr w14:paraId="4452E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082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68E3E37">
            <w:pPr>
              <w:spacing w:before="35" w:line="201" w:lineRule="exact"/>
              <w:ind w:left="1611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17" w:name="bookmark43"/>
            <w:bookmarkEnd w:id="17"/>
            <w:bookmarkStart w:id="18" w:name="bookmark11"/>
            <w:bookmarkEnd w:id="18"/>
            <w:bookmarkStart w:id="19" w:name="bookmark12"/>
            <w:bookmarkEnd w:id="19"/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20"/>
                <w:szCs w:val="20"/>
              </w:rPr>
              <w:t>2026年一般公共预算安排基本支出分经济科目表</w:t>
            </w:r>
            <w:r>
              <w:rPr>
                <w:rFonts w:ascii="微软雅黑" w:hAnsi="微软雅黑" w:eastAsia="微软雅黑" w:cs="微软雅黑"/>
                <w:color w:val="212529"/>
                <w:spacing w:val="4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不含上年结转)</w:t>
            </w:r>
          </w:p>
        </w:tc>
      </w:tr>
      <w:tr w14:paraId="45631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841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525ADF">
            <w:pPr>
              <w:spacing w:before="79" w:line="233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1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D96D4CA">
            <w:pPr>
              <w:pStyle w:val="6"/>
            </w:pPr>
          </w:p>
        </w:tc>
        <w:tc>
          <w:tcPr>
            <w:tcW w:w="104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CC579F">
            <w:pPr>
              <w:spacing w:before="80" w:line="234" w:lineRule="auto"/>
              <w:ind w:left="37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45FC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Merge w:val="restart"/>
            <w:tcBorders>
              <w:bottom w:val="nil"/>
            </w:tcBorders>
            <w:vAlign w:val="top"/>
          </w:tcPr>
          <w:p w14:paraId="263178DD">
            <w:pPr>
              <w:spacing w:before="215" w:line="158" w:lineRule="exact"/>
              <w:ind w:left="68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部门预算支出经济科目名称</w:t>
            </w:r>
          </w:p>
        </w:tc>
        <w:tc>
          <w:tcPr>
            <w:tcW w:w="2300" w:type="dxa"/>
            <w:vMerge w:val="restart"/>
            <w:tcBorders>
              <w:bottom w:val="nil"/>
            </w:tcBorders>
            <w:vAlign w:val="top"/>
          </w:tcPr>
          <w:p w14:paraId="69C2B8E8">
            <w:pPr>
              <w:spacing w:before="215" w:line="158" w:lineRule="exact"/>
              <w:ind w:left="16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政府预算支出经济科目名称</w:t>
            </w:r>
          </w:p>
        </w:tc>
        <w:tc>
          <w:tcPr>
            <w:tcW w:w="3440" w:type="dxa"/>
            <w:gridSpan w:val="3"/>
            <w:vAlign w:val="top"/>
          </w:tcPr>
          <w:p w14:paraId="0512C7ED">
            <w:pPr>
              <w:spacing w:before="64" w:line="157" w:lineRule="exact"/>
              <w:ind w:left="122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2026年预算数</w:t>
            </w:r>
          </w:p>
        </w:tc>
      </w:tr>
      <w:tr w14:paraId="4608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Merge w:val="continue"/>
            <w:tcBorders>
              <w:top w:val="nil"/>
            </w:tcBorders>
            <w:vAlign w:val="top"/>
          </w:tcPr>
          <w:p w14:paraId="53ABE26D">
            <w:pPr>
              <w:pStyle w:val="6"/>
            </w:pPr>
          </w:p>
        </w:tc>
        <w:tc>
          <w:tcPr>
            <w:tcW w:w="2300" w:type="dxa"/>
            <w:vMerge w:val="continue"/>
            <w:tcBorders>
              <w:top w:val="nil"/>
            </w:tcBorders>
            <w:vAlign w:val="top"/>
          </w:tcPr>
          <w:p w14:paraId="35E2A23E">
            <w:pPr>
              <w:pStyle w:val="6"/>
            </w:pPr>
          </w:p>
        </w:tc>
        <w:tc>
          <w:tcPr>
            <w:tcW w:w="1199" w:type="dxa"/>
            <w:vAlign w:val="top"/>
          </w:tcPr>
          <w:p w14:paraId="53B79FEB">
            <w:pPr>
              <w:spacing w:before="66" w:line="154" w:lineRule="exact"/>
              <w:ind w:left="42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199" w:type="dxa"/>
            <w:vAlign w:val="top"/>
          </w:tcPr>
          <w:p w14:paraId="514631DD">
            <w:pPr>
              <w:spacing w:before="64" w:line="156" w:lineRule="exact"/>
              <w:ind w:left="26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人员经费</w:t>
            </w:r>
          </w:p>
        </w:tc>
        <w:tc>
          <w:tcPr>
            <w:tcW w:w="1042" w:type="dxa"/>
            <w:vAlign w:val="top"/>
          </w:tcPr>
          <w:p w14:paraId="1C80E2A5">
            <w:pPr>
              <w:spacing w:before="64" w:line="156" w:lineRule="exact"/>
              <w:ind w:left="19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公用经费</w:t>
            </w:r>
          </w:p>
        </w:tc>
      </w:tr>
      <w:tr w14:paraId="038E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642" w:type="dxa"/>
            <w:gridSpan w:val="2"/>
            <w:vAlign w:val="top"/>
          </w:tcPr>
          <w:p w14:paraId="2FEFBBE4">
            <w:pPr>
              <w:spacing w:before="65" w:line="158" w:lineRule="exact"/>
              <w:ind w:left="266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>合计</w:t>
            </w:r>
          </w:p>
        </w:tc>
        <w:tc>
          <w:tcPr>
            <w:tcW w:w="1199" w:type="dxa"/>
            <w:vAlign w:val="top"/>
          </w:tcPr>
          <w:p w14:paraId="5475C098">
            <w:pPr>
              <w:pStyle w:val="6"/>
              <w:spacing w:before="86" w:line="162" w:lineRule="auto"/>
              <w:ind w:left="70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151.46</w:t>
            </w:r>
          </w:p>
        </w:tc>
        <w:tc>
          <w:tcPr>
            <w:tcW w:w="1199" w:type="dxa"/>
            <w:vAlign w:val="top"/>
          </w:tcPr>
          <w:p w14:paraId="34A9B0F2">
            <w:pPr>
              <w:pStyle w:val="6"/>
              <w:spacing w:before="87" w:line="186" w:lineRule="auto"/>
              <w:ind w:left="700"/>
              <w:rPr>
                <w:sz w:val="13"/>
                <w:szCs w:val="13"/>
              </w:rPr>
            </w:pPr>
            <w:r>
              <w:rPr>
                <w:color w:val="212529"/>
                <w:spacing w:val="3"/>
                <w:sz w:val="13"/>
                <w:szCs w:val="13"/>
              </w:rPr>
              <w:t>144.</w:t>
            </w:r>
            <w:r>
              <w:rPr>
                <w:color w:val="212529"/>
                <w:spacing w:val="11"/>
                <w:sz w:val="13"/>
                <w:szCs w:val="13"/>
              </w:rPr>
              <w:t xml:space="preserve"> </w:t>
            </w:r>
            <w:r>
              <w:rPr>
                <w:color w:val="212529"/>
                <w:spacing w:val="3"/>
                <w:sz w:val="13"/>
                <w:szCs w:val="13"/>
              </w:rPr>
              <w:t>02</w:t>
            </w:r>
          </w:p>
        </w:tc>
        <w:tc>
          <w:tcPr>
            <w:tcW w:w="1042" w:type="dxa"/>
            <w:vAlign w:val="top"/>
          </w:tcPr>
          <w:p w14:paraId="3CB7B8EC">
            <w:pPr>
              <w:pStyle w:val="6"/>
              <w:spacing w:before="87" w:line="116" w:lineRule="exact"/>
              <w:ind w:left="696"/>
              <w:rPr>
                <w:sz w:val="16"/>
                <w:szCs w:val="16"/>
              </w:rPr>
            </w:pPr>
            <w:r>
              <w:rPr>
                <w:color w:val="212529"/>
                <w:position w:val="-2"/>
                <w:sz w:val="16"/>
                <w:szCs w:val="16"/>
              </w:rPr>
              <w:t>7.44</w:t>
            </w:r>
          </w:p>
        </w:tc>
      </w:tr>
      <w:tr w14:paraId="69FE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36B3DC2E">
            <w:pPr>
              <w:spacing w:before="68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2300" w:type="dxa"/>
            <w:vAlign w:val="top"/>
          </w:tcPr>
          <w:p w14:paraId="4474A6DA">
            <w:pPr>
              <w:pStyle w:val="6"/>
            </w:pPr>
          </w:p>
        </w:tc>
        <w:tc>
          <w:tcPr>
            <w:tcW w:w="1199" w:type="dxa"/>
            <w:vAlign w:val="top"/>
          </w:tcPr>
          <w:p w14:paraId="7AE063FA">
            <w:pPr>
              <w:spacing w:before="69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124.73</w:t>
            </w:r>
          </w:p>
        </w:tc>
        <w:tc>
          <w:tcPr>
            <w:tcW w:w="1199" w:type="dxa"/>
            <w:vAlign w:val="top"/>
          </w:tcPr>
          <w:p w14:paraId="1774A1DB">
            <w:pPr>
              <w:spacing w:before="69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124.73</w:t>
            </w:r>
          </w:p>
        </w:tc>
        <w:tc>
          <w:tcPr>
            <w:tcW w:w="1042" w:type="dxa"/>
            <w:vAlign w:val="top"/>
          </w:tcPr>
          <w:p w14:paraId="13284061">
            <w:pPr>
              <w:pStyle w:val="6"/>
            </w:pPr>
          </w:p>
        </w:tc>
      </w:tr>
      <w:tr w14:paraId="11D0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28D14B0C">
            <w:pPr>
              <w:spacing w:before="69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基本工资</w:t>
            </w:r>
          </w:p>
        </w:tc>
        <w:tc>
          <w:tcPr>
            <w:tcW w:w="2300" w:type="dxa"/>
            <w:vAlign w:val="top"/>
          </w:tcPr>
          <w:p w14:paraId="7AF9BA3C">
            <w:pPr>
              <w:spacing w:before="69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675F94A2">
            <w:pPr>
              <w:spacing w:before="69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38.74</w:t>
            </w:r>
          </w:p>
        </w:tc>
        <w:tc>
          <w:tcPr>
            <w:tcW w:w="1199" w:type="dxa"/>
            <w:vAlign w:val="top"/>
          </w:tcPr>
          <w:p w14:paraId="78CE5DEC">
            <w:pPr>
              <w:spacing w:before="69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38.74</w:t>
            </w:r>
          </w:p>
        </w:tc>
        <w:tc>
          <w:tcPr>
            <w:tcW w:w="1042" w:type="dxa"/>
            <w:vAlign w:val="top"/>
          </w:tcPr>
          <w:p w14:paraId="50404D10">
            <w:pPr>
              <w:pStyle w:val="6"/>
            </w:pPr>
          </w:p>
        </w:tc>
      </w:tr>
      <w:tr w14:paraId="4AFD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36CB3939">
            <w:pPr>
              <w:spacing w:before="70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津贴补贴</w:t>
            </w:r>
          </w:p>
        </w:tc>
        <w:tc>
          <w:tcPr>
            <w:tcW w:w="2300" w:type="dxa"/>
            <w:vAlign w:val="top"/>
          </w:tcPr>
          <w:p w14:paraId="3D496B29">
            <w:pPr>
              <w:spacing w:before="70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20074A2D">
            <w:pPr>
              <w:spacing w:before="70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4.50</w:t>
            </w:r>
          </w:p>
        </w:tc>
        <w:tc>
          <w:tcPr>
            <w:tcW w:w="1199" w:type="dxa"/>
            <w:vAlign w:val="top"/>
          </w:tcPr>
          <w:p w14:paraId="27A26A19">
            <w:pPr>
              <w:spacing w:before="70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4.50</w:t>
            </w:r>
          </w:p>
        </w:tc>
        <w:tc>
          <w:tcPr>
            <w:tcW w:w="1042" w:type="dxa"/>
            <w:vAlign w:val="top"/>
          </w:tcPr>
          <w:p w14:paraId="602BF8B0">
            <w:pPr>
              <w:pStyle w:val="6"/>
            </w:pPr>
          </w:p>
        </w:tc>
      </w:tr>
      <w:tr w14:paraId="10DB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43881890">
            <w:pPr>
              <w:spacing w:before="70" w:line="230" w:lineRule="auto"/>
              <w:ind w:left="3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绩效工资</w:t>
            </w:r>
          </w:p>
        </w:tc>
        <w:tc>
          <w:tcPr>
            <w:tcW w:w="2300" w:type="dxa"/>
            <w:vAlign w:val="top"/>
          </w:tcPr>
          <w:p w14:paraId="56BC948E">
            <w:pPr>
              <w:spacing w:before="70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53D22AF8">
            <w:pPr>
              <w:spacing w:before="71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22.14</w:t>
            </w:r>
          </w:p>
        </w:tc>
        <w:tc>
          <w:tcPr>
            <w:tcW w:w="1199" w:type="dxa"/>
            <w:vAlign w:val="top"/>
          </w:tcPr>
          <w:p w14:paraId="4C390872">
            <w:pPr>
              <w:spacing w:before="71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22.14</w:t>
            </w:r>
          </w:p>
        </w:tc>
        <w:tc>
          <w:tcPr>
            <w:tcW w:w="1042" w:type="dxa"/>
            <w:vAlign w:val="top"/>
          </w:tcPr>
          <w:p w14:paraId="65C82E4D">
            <w:pPr>
              <w:pStyle w:val="6"/>
            </w:pPr>
          </w:p>
        </w:tc>
      </w:tr>
      <w:tr w14:paraId="2486F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7855D2C0">
            <w:pPr>
              <w:spacing w:before="72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机关事业单位基本养老保险缴费</w:t>
            </w:r>
          </w:p>
        </w:tc>
        <w:tc>
          <w:tcPr>
            <w:tcW w:w="2300" w:type="dxa"/>
            <w:vAlign w:val="top"/>
          </w:tcPr>
          <w:p w14:paraId="0FD79E01">
            <w:pPr>
              <w:spacing w:before="71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65E1AA44">
            <w:pPr>
              <w:spacing w:before="71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199" w:type="dxa"/>
            <w:vAlign w:val="top"/>
          </w:tcPr>
          <w:p w14:paraId="133FE53D">
            <w:pPr>
              <w:spacing w:before="71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position w:val="1"/>
                <w:sz w:val="15"/>
                <w:szCs w:val="15"/>
              </w:rPr>
              <w:t>20.03</w:t>
            </w:r>
          </w:p>
        </w:tc>
        <w:tc>
          <w:tcPr>
            <w:tcW w:w="1042" w:type="dxa"/>
            <w:vAlign w:val="top"/>
          </w:tcPr>
          <w:p w14:paraId="5D2119CF">
            <w:pPr>
              <w:pStyle w:val="6"/>
            </w:pPr>
          </w:p>
        </w:tc>
      </w:tr>
      <w:tr w14:paraId="1312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6C27281B">
            <w:pPr>
              <w:spacing w:before="72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职业年金缴费</w:t>
            </w:r>
          </w:p>
        </w:tc>
        <w:tc>
          <w:tcPr>
            <w:tcW w:w="2300" w:type="dxa"/>
            <w:vAlign w:val="top"/>
          </w:tcPr>
          <w:p w14:paraId="05F228C3">
            <w:pPr>
              <w:spacing w:before="72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1B8A73C0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199" w:type="dxa"/>
            <w:vAlign w:val="top"/>
          </w:tcPr>
          <w:p w14:paraId="72EC605A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10.02</w:t>
            </w:r>
          </w:p>
        </w:tc>
        <w:tc>
          <w:tcPr>
            <w:tcW w:w="1042" w:type="dxa"/>
            <w:vAlign w:val="top"/>
          </w:tcPr>
          <w:p w14:paraId="2B80759A">
            <w:pPr>
              <w:pStyle w:val="6"/>
            </w:pPr>
          </w:p>
        </w:tc>
      </w:tr>
      <w:tr w14:paraId="22B6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6CC65128">
            <w:pPr>
              <w:spacing w:before="73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职工基本医疗保险缴费</w:t>
            </w:r>
          </w:p>
        </w:tc>
        <w:tc>
          <w:tcPr>
            <w:tcW w:w="2300" w:type="dxa"/>
            <w:vAlign w:val="top"/>
          </w:tcPr>
          <w:p w14:paraId="796F36E5">
            <w:pPr>
              <w:spacing w:before="73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760DE943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6.66</w:t>
            </w:r>
          </w:p>
        </w:tc>
        <w:tc>
          <w:tcPr>
            <w:tcW w:w="1199" w:type="dxa"/>
            <w:vAlign w:val="top"/>
          </w:tcPr>
          <w:p w14:paraId="3CD239E3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6.66</w:t>
            </w:r>
          </w:p>
        </w:tc>
        <w:tc>
          <w:tcPr>
            <w:tcW w:w="1042" w:type="dxa"/>
            <w:vAlign w:val="top"/>
          </w:tcPr>
          <w:p w14:paraId="1798CF23">
            <w:pPr>
              <w:pStyle w:val="6"/>
            </w:pPr>
          </w:p>
        </w:tc>
      </w:tr>
      <w:tr w14:paraId="2E23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189AB490">
            <w:pPr>
              <w:spacing w:before="73" w:line="229" w:lineRule="auto"/>
              <w:ind w:left="6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员医疗补助缴费</w:t>
            </w:r>
          </w:p>
        </w:tc>
        <w:tc>
          <w:tcPr>
            <w:tcW w:w="2300" w:type="dxa"/>
            <w:vAlign w:val="top"/>
          </w:tcPr>
          <w:p w14:paraId="1D52019E">
            <w:pPr>
              <w:spacing w:before="72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05886580">
            <w:pPr>
              <w:spacing w:before="73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199" w:type="dxa"/>
            <w:vAlign w:val="top"/>
          </w:tcPr>
          <w:p w14:paraId="685515FF">
            <w:pPr>
              <w:spacing w:before="73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3.06</w:t>
            </w:r>
          </w:p>
        </w:tc>
        <w:tc>
          <w:tcPr>
            <w:tcW w:w="1042" w:type="dxa"/>
            <w:vAlign w:val="top"/>
          </w:tcPr>
          <w:p w14:paraId="3E8DF6DC">
            <w:pPr>
              <w:pStyle w:val="6"/>
            </w:pPr>
          </w:p>
        </w:tc>
      </w:tr>
      <w:tr w14:paraId="02B9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43AAEFDE">
            <w:pPr>
              <w:spacing w:before="73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其他社会保障缴费</w:t>
            </w:r>
          </w:p>
        </w:tc>
        <w:tc>
          <w:tcPr>
            <w:tcW w:w="2300" w:type="dxa"/>
            <w:vAlign w:val="top"/>
          </w:tcPr>
          <w:p w14:paraId="1E31838A">
            <w:pPr>
              <w:spacing w:before="72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7F768448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0.38</w:t>
            </w:r>
          </w:p>
        </w:tc>
        <w:tc>
          <w:tcPr>
            <w:tcW w:w="1199" w:type="dxa"/>
            <w:vAlign w:val="top"/>
          </w:tcPr>
          <w:p w14:paraId="7CE0694A">
            <w:pPr>
              <w:spacing w:before="189" w:line="62" w:lineRule="exact"/>
              <w:ind w:left="9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.</w:t>
            </w:r>
          </w:p>
        </w:tc>
        <w:tc>
          <w:tcPr>
            <w:tcW w:w="1042" w:type="dxa"/>
            <w:vAlign w:val="top"/>
          </w:tcPr>
          <w:p w14:paraId="379EB4B0">
            <w:pPr>
              <w:pStyle w:val="6"/>
            </w:pPr>
          </w:p>
        </w:tc>
      </w:tr>
      <w:tr w14:paraId="59E7E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7526AF6A">
            <w:pPr>
              <w:spacing w:before="72" w:line="230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2300" w:type="dxa"/>
            <w:vAlign w:val="top"/>
          </w:tcPr>
          <w:p w14:paraId="0E9E7DF0">
            <w:pPr>
              <w:spacing w:before="72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5AA2C998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15.37</w:t>
            </w:r>
          </w:p>
        </w:tc>
        <w:tc>
          <w:tcPr>
            <w:tcW w:w="1199" w:type="dxa"/>
            <w:vAlign w:val="top"/>
          </w:tcPr>
          <w:p w14:paraId="2842024E">
            <w:pPr>
              <w:spacing w:before="188" w:line="63" w:lineRule="exact"/>
              <w:ind w:left="9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.</w:t>
            </w:r>
          </w:p>
        </w:tc>
        <w:tc>
          <w:tcPr>
            <w:tcW w:w="1042" w:type="dxa"/>
            <w:vAlign w:val="top"/>
          </w:tcPr>
          <w:p w14:paraId="3096BF1F">
            <w:pPr>
              <w:pStyle w:val="6"/>
            </w:pPr>
          </w:p>
        </w:tc>
      </w:tr>
      <w:tr w14:paraId="0A6C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3BC0A64A">
            <w:pPr>
              <w:spacing w:before="72" w:line="230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其他工资福利支出</w:t>
            </w:r>
          </w:p>
        </w:tc>
        <w:tc>
          <w:tcPr>
            <w:tcW w:w="2300" w:type="dxa"/>
            <w:vAlign w:val="top"/>
          </w:tcPr>
          <w:p w14:paraId="08234FBD">
            <w:pPr>
              <w:spacing w:before="72" w:line="230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工资福利支出</w:t>
            </w:r>
          </w:p>
        </w:tc>
        <w:tc>
          <w:tcPr>
            <w:tcW w:w="1199" w:type="dxa"/>
            <w:vAlign w:val="top"/>
          </w:tcPr>
          <w:p w14:paraId="5F0E67B2">
            <w:pPr>
              <w:spacing w:before="72" w:line="202" w:lineRule="exact"/>
              <w:ind w:left="8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3.</w:t>
            </w:r>
          </w:p>
        </w:tc>
        <w:tc>
          <w:tcPr>
            <w:tcW w:w="1199" w:type="dxa"/>
            <w:vAlign w:val="top"/>
          </w:tcPr>
          <w:p w14:paraId="13ADAD33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3.85</w:t>
            </w:r>
          </w:p>
        </w:tc>
        <w:tc>
          <w:tcPr>
            <w:tcW w:w="1042" w:type="dxa"/>
            <w:vAlign w:val="top"/>
          </w:tcPr>
          <w:p w14:paraId="74991057">
            <w:pPr>
              <w:pStyle w:val="6"/>
            </w:pPr>
          </w:p>
        </w:tc>
      </w:tr>
      <w:tr w14:paraId="1E58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6263F702">
            <w:pPr>
              <w:spacing w:before="71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2300" w:type="dxa"/>
            <w:vAlign w:val="top"/>
          </w:tcPr>
          <w:p w14:paraId="5CB7B58E">
            <w:pPr>
              <w:pStyle w:val="6"/>
            </w:pPr>
          </w:p>
        </w:tc>
        <w:tc>
          <w:tcPr>
            <w:tcW w:w="1199" w:type="dxa"/>
            <w:vAlign w:val="top"/>
          </w:tcPr>
          <w:p w14:paraId="1CD26BB0">
            <w:pPr>
              <w:spacing w:before="71" w:line="202" w:lineRule="exact"/>
              <w:ind w:left="8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7.</w:t>
            </w:r>
          </w:p>
        </w:tc>
        <w:tc>
          <w:tcPr>
            <w:tcW w:w="1199" w:type="dxa"/>
            <w:vAlign w:val="top"/>
          </w:tcPr>
          <w:p w14:paraId="56451C8F">
            <w:pPr>
              <w:pStyle w:val="6"/>
            </w:pPr>
          </w:p>
        </w:tc>
        <w:tc>
          <w:tcPr>
            <w:tcW w:w="1042" w:type="dxa"/>
            <w:vAlign w:val="top"/>
          </w:tcPr>
          <w:p w14:paraId="7884CF62">
            <w:pPr>
              <w:spacing w:before="71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7.44</w:t>
            </w:r>
          </w:p>
        </w:tc>
      </w:tr>
      <w:tr w14:paraId="4C694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63D6F9D1">
            <w:pPr>
              <w:spacing w:before="72" w:line="229" w:lineRule="auto"/>
              <w:ind w:left="3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办公费</w:t>
            </w:r>
          </w:p>
        </w:tc>
        <w:tc>
          <w:tcPr>
            <w:tcW w:w="2300" w:type="dxa"/>
            <w:vAlign w:val="top"/>
          </w:tcPr>
          <w:p w14:paraId="689D50AF">
            <w:pPr>
              <w:spacing w:before="72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1813B95D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3.40</w:t>
            </w:r>
          </w:p>
        </w:tc>
        <w:tc>
          <w:tcPr>
            <w:tcW w:w="1199" w:type="dxa"/>
            <w:vAlign w:val="top"/>
          </w:tcPr>
          <w:p w14:paraId="7685E59B">
            <w:pPr>
              <w:pStyle w:val="6"/>
            </w:pPr>
          </w:p>
        </w:tc>
        <w:tc>
          <w:tcPr>
            <w:tcW w:w="1042" w:type="dxa"/>
            <w:vAlign w:val="top"/>
          </w:tcPr>
          <w:p w14:paraId="2A43124C">
            <w:pPr>
              <w:spacing w:before="72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3.40</w:t>
            </w:r>
          </w:p>
        </w:tc>
      </w:tr>
      <w:tr w14:paraId="61B7B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2B2DB969">
            <w:pPr>
              <w:spacing w:before="72" w:line="229" w:lineRule="auto"/>
              <w:ind w:left="3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印刷费</w:t>
            </w:r>
          </w:p>
        </w:tc>
        <w:tc>
          <w:tcPr>
            <w:tcW w:w="2300" w:type="dxa"/>
            <w:vAlign w:val="top"/>
          </w:tcPr>
          <w:p w14:paraId="54108880">
            <w:pPr>
              <w:spacing w:before="72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2AEB7DDC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0.30</w:t>
            </w:r>
          </w:p>
        </w:tc>
        <w:tc>
          <w:tcPr>
            <w:tcW w:w="1199" w:type="dxa"/>
            <w:vAlign w:val="top"/>
          </w:tcPr>
          <w:p w14:paraId="22D6FBB8">
            <w:pPr>
              <w:pStyle w:val="6"/>
            </w:pPr>
          </w:p>
        </w:tc>
        <w:tc>
          <w:tcPr>
            <w:tcW w:w="1042" w:type="dxa"/>
            <w:vAlign w:val="top"/>
          </w:tcPr>
          <w:p w14:paraId="178505D1">
            <w:pPr>
              <w:spacing w:before="72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0.30</w:t>
            </w:r>
          </w:p>
        </w:tc>
      </w:tr>
      <w:tr w14:paraId="268C8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6D29EFDA">
            <w:pPr>
              <w:spacing w:before="72" w:line="230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手续费</w:t>
            </w:r>
          </w:p>
        </w:tc>
        <w:tc>
          <w:tcPr>
            <w:tcW w:w="2300" w:type="dxa"/>
            <w:vAlign w:val="top"/>
          </w:tcPr>
          <w:p w14:paraId="20A974A2">
            <w:pPr>
              <w:spacing w:before="73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6EF16829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0.20</w:t>
            </w:r>
          </w:p>
        </w:tc>
        <w:tc>
          <w:tcPr>
            <w:tcW w:w="1199" w:type="dxa"/>
            <w:vAlign w:val="top"/>
          </w:tcPr>
          <w:p w14:paraId="1686F9BD">
            <w:pPr>
              <w:pStyle w:val="6"/>
            </w:pPr>
          </w:p>
        </w:tc>
        <w:tc>
          <w:tcPr>
            <w:tcW w:w="1042" w:type="dxa"/>
            <w:vAlign w:val="top"/>
          </w:tcPr>
          <w:p w14:paraId="3E24D063">
            <w:pPr>
              <w:spacing w:before="73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0.20</w:t>
            </w:r>
          </w:p>
        </w:tc>
      </w:tr>
      <w:tr w14:paraId="00EDD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7467128F">
            <w:pPr>
              <w:spacing w:before="72" w:line="230" w:lineRule="auto"/>
              <w:ind w:left="3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邮电费</w:t>
            </w:r>
          </w:p>
        </w:tc>
        <w:tc>
          <w:tcPr>
            <w:tcW w:w="2300" w:type="dxa"/>
            <w:vAlign w:val="top"/>
          </w:tcPr>
          <w:p w14:paraId="56E07B10">
            <w:pPr>
              <w:spacing w:before="72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2CEDC7EA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0.40</w:t>
            </w:r>
          </w:p>
        </w:tc>
        <w:tc>
          <w:tcPr>
            <w:tcW w:w="1199" w:type="dxa"/>
            <w:vAlign w:val="top"/>
          </w:tcPr>
          <w:p w14:paraId="45AAC55C">
            <w:pPr>
              <w:pStyle w:val="6"/>
            </w:pPr>
          </w:p>
        </w:tc>
        <w:tc>
          <w:tcPr>
            <w:tcW w:w="1042" w:type="dxa"/>
            <w:vAlign w:val="top"/>
          </w:tcPr>
          <w:p w14:paraId="0DD73ADB">
            <w:pPr>
              <w:spacing w:before="72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0.40</w:t>
            </w:r>
          </w:p>
        </w:tc>
      </w:tr>
      <w:tr w14:paraId="1922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40E2C98B">
            <w:pPr>
              <w:spacing w:before="72" w:line="230" w:lineRule="auto"/>
              <w:ind w:left="3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差旅费</w:t>
            </w:r>
          </w:p>
        </w:tc>
        <w:tc>
          <w:tcPr>
            <w:tcW w:w="2300" w:type="dxa"/>
            <w:vAlign w:val="top"/>
          </w:tcPr>
          <w:p w14:paraId="5BF0E8FD">
            <w:pPr>
              <w:spacing w:before="72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29882AAC">
            <w:pPr>
              <w:spacing w:before="72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0.50</w:t>
            </w:r>
          </w:p>
        </w:tc>
        <w:tc>
          <w:tcPr>
            <w:tcW w:w="1199" w:type="dxa"/>
            <w:vAlign w:val="top"/>
          </w:tcPr>
          <w:p w14:paraId="7573A7BE">
            <w:pPr>
              <w:pStyle w:val="6"/>
            </w:pPr>
          </w:p>
        </w:tc>
        <w:tc>
          <w:tcPr>
            <w:tcW w:w="1042" w:type="dxa"/>
            <w:vAlign w:val="top"/>
          </w:tcPr>
          <w:p w14:paraId="4D2B1F16">
            <w:pPr>
              <w:spacing w:before="72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0.50</w:t>
            </w:r>
          </w:p>
        </w:tc>
      </w:tr>
      <w:tr w14:paraId="3FE2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1DBEE7A4">
            <w:pPr>
              <w:spacing w:before="73" w:line="230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其他交通费用</w:t>
            </w:r>
          </w:p>
        </w:tc>
        <w:tc>
          <w:tcPr>
            <w:tcW w:w="2300" w:type="dxa"/>
            <w:vAlign w:val="top"/>
          </w:tcPr>
          <w:p w14:paraId="61DCC7A2">
            <w:pPr>
              <w:spacing w:before="73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0FC30D00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0.75</w:t>
            </w:r>
          </w:p>
        </w:tc>
        <w:tc>
          <w:tcPr>
            <w:tcW w:w="1199" w:type="dxa"/>
            <w:vAlign w:val="top"/>
          </w:tcPr>
          <w:p w14:paraId="17680B60">
            <w:pPr>
              <w:pStyle w:val="6"/>
            </w:pPr>
          </w:p>
        </w:tc>
        <w:tc>
          <w:tcPr>
            <w:tcW w:w="1042" w:type="dxa"/>
            <w:vAlign w:val="top"/>
          </w:tcPr>
          <w:p w14:paraId="6C86D6AB">
            <w:pPr>
              <w:spacing w:before="73" w:line="202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0.75</w:t>
            </w:r>
          </w:p>
        </w:tc>
      </w:tr>
      <w:tr w14:paraId="0B86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42" w:type="dxa"/>
            <w:vAlign w:val="top"/>
          </w:tcPr>
          <w:p w14:paraId="23DB8B5B">
            <w:pPr>
              <w:spacing w:before="74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其他商品和服务支出</w:t>
            </w:r>
          </w:p>
        </w:tc>
        <w:tc>
          <w:tcPr>
            <w:tcW w:w="2300" w:type="dxa"/>
            <w:vAlign w:val="top"/>
          </w:tcPr>
          <w:p w14:paraId="58166E6C">
            <w:pPr>
              <w:spacing w:before="74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商品和服务支出</w:t>
            </w:r>
          </w:p>
        </w:tc>
        <w:tc>
          <w:tcPr>
            <w:tcW w:w="1199" w:type="dxa"/>
            <w:vAlign w:val="top"/>
          </w:tcPr>
          <w:p w14:paraId="50883E00">
            <w:pPr>
              <w:spacing w:before="74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5"/>
                <w:szCs w:val="15"/>
              </w:rPr>
              <w:t>1.89</w:t>
            </w:r>
          </w:p>
        </w:tc>
        <w:tc>
          <w:tcPr>
            <w:tcW w:w="1199" w:type="dxa"/>
            <w:vAlign w:val="top"/>
          </w:tcPr>
          <w:p w14:paraId="566D0489">
            <w:pPr>
              <w:pStyle w:val="6"/>
            </w:pPr>
          </w:p>
        </w:tc>
        <w:tc>
          <w:tcPr>
            <w:tcW w:w="1042" w:type="dxa"/>
            <w:vAlign w:val="top"/>
          </w:tcPr>
          <w:p w14:paraId="66A8FFF9">
            <w:pPr>
              <w:spacing w:before="74" w:line="201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5"/>
                <w:szCs w:val="15"/>
              </w:rPr>
              <w:t>1.89</w:t>
            </w:r>
          </w:p>
        </w:tc>
      </w:tr>
      <w:tr w14:paraId="2DDD0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28F01ACB">
            <w:pPr>
              <w:spacing w:before="73" w:line="229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对个人和家庭的补助</w:t>
            </w:r>
          </w:p>
        </w:tc>
        <w:tc>
          <w:tcPr>
            <w:tcW w:w="2300" w:type="dxa"/>
            <w:vAlign w:val="top"/>
          </w:tcPr>
          <w:p w14:paraId="0512F85F">
            <w:pPr>
              <w:pStyle w:val="6"/>
            </w:pPr>
          </w:p>
        </w:tc>
        <w:tc>
          <w:tcPr>
            <w:tcW w:w="1199" w:type="dxa"/>
            <w:vAlign w:val="top"/>
          </w:tcPr>
          <w:p w14:paraId="3AF378F1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19.28</w:t>
            </w:r>
          </w:p>
        </w:tc>
        <w:tc>
          <w:tcPr>
            <w:tcW w:w="1199" w:type="dxa"/>
            <w:vAlign w:val="top"/>
          </w:tcPr>
          <w:p w14:paraId="2F2AB770">
            <w:pPr>
              <w:spacing w:before="73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19.28</w:t>
            </w:r>
          </w:p>
        </w:tc>
        <w:tc>
          <w:tcPr>
            <w:tcW w:w="1042" w:type="dxa"/>
            <w:vAlign w:val="top"/>
          </w:tcPr>
          <w:p w14:paraId="6A759A56">
            <w:pPr>
              <w:pStyle w:val="6"/>
            </w:pPr>
          </w:p>
        </w:tc>
      </w:tr>
      <w:tr w14:paraId="00BF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42" w:type="dxa"/>
            <w:vAlign w:val="top"/>
          </w:tcPr>
          <w:p w14:paraId="06F15107">
            <w:pPr>
              <w:spacing w:before="74" w:line="229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退休费</w:t>
            </w:r>
          </w:p>
        </w:tc>
        <w:tc>
          <w:tcPr>
            <w:tcW w:w="2300" w:type="dxa"/>
            <w:vAlign w:val="top"/>
          </w:tcPr>
          <w:p w14:paraId="32C173BE">
            <w:pPr>
              <w:spacing w:before="74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离退休费</w:t>
            </w:r>
          </w:p>
        </w:tc>
        <w:tc>
          <w:tcPr>
            <w:tcW w:w="1199" w:type="dxa"/>
            <w:vAlign w:val="top"/>
          </w:tcPr>
          <w:p w14:paraId="63C0096F">
            <w:pPr>
              <w:spacing w:before="74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199" w:type="dxa"/>
            <w:vAlign w:val="top"/>
          </w:tcPr>
          <w:p w14:paraId="188CFF47">
            <w:pPr>
              <w:spacing w:before="74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19.16</w:t>
            </w:r>
          </w:p>
        </w:tc>
        <w:tc>
          <w:tcPr>
            <w:tcW w:w="1042" w:type="dxa"/>
            <w:vAlign w:val="top"/>
          </w:tcPr>
          <w:p w14:paraId="2114A0D4">
            <w:pPr>
              <w:pStyle w:val="6"/>
            </w:pPr>
          </w:p>
        </w:tc>
      </w:tr>
      <w:tr w14:paraId="777F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2" w:type="dxa"/>
            <w:vAlign w:val="top"/>
          </w:tcPr>
          <w:p w14:paraId="14B22D44">
            <w:pPr>
              <w:spacing w:before="75" w:line="229" w:lineRule="auto"/>
              <w:ind w:left="3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奖励金</w:t>
            </w:r>
          </w:p>
        </w:tc>
        <w:tc>
          <w:tcPr>
            <w:tcW w:w="2300" w:type="dxa"/>
            <w:vAlign w:val="top"/>
          </w:tcPr>
          <w:p w14:paraId="3EA01E69">
            <w:pPr>
              <w:spacing w:before="75" w:line="228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社会福利和救助</w:t>
            </w:r>
          </w:p>
        </w:tc>
        <w:tc>
          <w:tcPr>
            <w:tcW w:w="1199" w:type="dxa"/>
            <w:vAlign w:val="top"/>
          </w:tcPr>
          <w:p w14:paraId="19D1725E">
            <w:pPr>
              <w:spacing w:before="75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0.12</w:t>
            </w:r>
          </w:p>
        </w:tc>
        <w:tc>
          <w:tcPr>
            <w:tcW w:w="1199" w:type="dxa"/>
            <w:vAlign w:val="top"/>
          </w:tcPr>
          <w:p w14:paraId="1F39A48F">
            <w:pPr>
              <w:spacing w:before="75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0.12</w:t>
            </w:r>
          </w:p>
        </w:tc>
        <w:tc>
          <w:tcPr>
            <w:tcW w:w="1042" w:type="dxa"/>
            <w:vAlign w:val="top"/>
          </w:tcPr>
          <w:p w14:paraId="51A00584">
            <w:pPr>
              <w:pStyle w:val="6"/>
            </w:pPr>
          </w:p>
        </w:tc>
      </w:tr>
    </w:tbl>
    <w:p w14:paraId="192BE417">
      <w:pPr>
        <w:pStyle w:val="2"/>
      </w:pPr>
    </w:p>
    <w:p w14:paraId="65961D31">
      <w:pPr>
        <w:sectPr>
          <w:headerReference r:id="rId24" w:type="default"/>
          <w:footerReference r:id="rId2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8D9FE78">
      <w:pPr>
        <w:spacing w:before="103"/>
      </w:pPr>
    </w:p>
    <w:p w14:paraId="0F902540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4795"/>
        <w:gridCol w:w="1895"/>
      </w:tblGrid>
      <w:tr w14:paraId="0624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365709">
            <w:pPr>
              <w:pStyle w:val="6"/>
            </w:pPr>
          </w:p>
        </w:tc>
        <w:tc>
          <w:tcPr>
            <w:tcW w:w="47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F21129">
            <w:pPr>
              <w:pStyle w:val="6"/>
            </w:pPr>
          </w:p>
        </w:tc>
        <w:tc>
          <w:tcPr>
            <w:tcW w:w="18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666814">
            <w:pPr>
              <w:pStyle w:val="6"/>
            </w:pPr>
          </w:p>
        </w:tc>
      </w:tr>
      <w:tr w14:paraId="0B14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1309BA5">
            <w:pPr>
              <w:spacing w:before="79" w:line="201" w:lineRule="exact"/>
              <w:ind w:left="2455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20" w:name="bookmark44"/>
            <w:bookmarkEnd w:id="20"/>
            <w:bookmarkStart w:id="21" w:name="bookmark13"/>
            <w:bookmarkEnd w:id="21"/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2026年政府性基金预算收入表</w:t>
            </w:r>
            <w:r>
              <w:rPr>
                <w:rFonts w:ascii="微软雅黑" w:hAnsi="微软雅黑" w:eastAsia="微软雅黑" w:cs="微软雅黑"/>
                <w:color w:val="212529"/>
                <w:spacing w:val="56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(不含上年结转)</w:t>
            </w:r>
          </w:p>
        </w:tc>
      </w:tr>
      <w:tr w14:paraId="6B49F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6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B863D7">
            <w:pPr>
              <w:spacing w:before="12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89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8859D4">
            <w:pPr>
              <w:spacing w:before="124" w:line="235" w:lineRule="auto"/>
              <w:ind w:left="12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单位:万元</w:t>
            </w:r>
          </w:p>
        </w:tc>
      </w:tr>
      <w:tr w14:paraId="38613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63" w:type="dxa"/>
            <w:gridSpan w:val="2"/>
            <w:vAlign w:val="top"/>
          </w:tcPr>
          <w:p w14:paraId="020611F7">
            <w:pPr>
              <w:spacing w:before="112" w:line="154" w:lineRule="exact"/>
              <w:ind w:left="345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1895" w:type="dxa"/>
            <w:vMerge w:val="restart"/>
            <w:tcBorders>
              <w:bottom w:val="nil"/>
            </w:tcBorders>
            <w:vAlign w:val="top"/>
          </w:tcPr>
          <w:p w14:paraId="550A068D">
            <w:pPr>
              <w:spacing w:before="304" w:line="158" w:lineRule="exact"/>
              <w:ind w:left="20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政府性基金收入预算</w:t>
            </w:r>
          </w:p>
        </w:tc>
      </w:tr>
      <w:tr w14:paraId="0633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468" w:type="dxa"/>
            <w:vAlign w:val="top"/>
          </w:tcPr>
          <w:p w14:paraId="59C15CDD">
            <w:pPr>
              <w:spacing w:before="111" w:line="158" w:lineRule="exact"/>
              <w:ind w:left="74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收入科目编码</w:t>
            </w:r>
          </w:p>
        </w:tc>
        <w:tc>
          <w:tcPr>
            <w:tcW w:w="4795" w:type="dxa"/>
            <w:vAlign w:val="top"/>
          </w:tcPr>
          <w:p w14:paraId="46A5D2F2">
            <w:pPr>
              <w:spacing w:before="111" w:line="156" w:lineRule="exact"/>
              <w:ind w:left="206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895" w:type="dxa"/>
            <w:vMerge w:val="continue"/>
            <w:tcBorders>
              <w:top w:val="nil"/>
            </w:tcBorders>
            <w:vAlign w:val="top"/>
          </w:tcPr>
          <w:p w14:paraId="62E92C4C">
            <w:pPr>
              <w:pStyle w:val="6"/>
            </w:pPr>
          </w:p>
        </w:tc>
      </w:tr>
      <w:tr w14:paraId="380A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63" w:type="dxa"/>
            <w:gridSpan w:val="2"/>
            <w:vAlign w:val="top"/>
          </w:tcPr>
          <w:p w14:paraId="63885B99">
            <w:pPr>
              <w:spacing w:before="113" w:line="154" w:lineRule="exact"/>
              <w:ind w:left="346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895" w:type="dxa"/>
            <w:vAlign w:val="top"/>
          </w:tcPr>
          <w:p w14:paraId="2DE619E8">
            <w:pPr>
              <w:pStyle w:val="6"/>
            </w:pPr>
          </w:p>
        </w:tc>
      </w:tr>
      <w:tr w14:paraId="4D580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468" w:type="dxa"/>
            <w:vAlign w:val="top"/>
          </w:tcPr>
          <w:p w14:paraId="5F3B3040">
            <w:pPr>
              <w:pStyle w:val="6"/>
            </w:pPr>
          </w:p>
        </w:tc>
        <w:tc>
          <w:tcPr>
            <w:tcW w:w="4795" w:type="dxa"/>
            <w:vAlign w:val="top"/>
          </w:tcPr>
          <w:p w14:paraId="0B735E19">
            <w:pPr>
              <w:pStyle w:val="6"/>
            </w:pPr>
          </w:p>
        </w:tc>
        <w:tc>
          <w:tcPr>
            <w:tcW w:w="1895" w:type="dxa"/>
            <w:vAlign w:val="top"/>
          </w:tcPr>
          <w:p w14:paraId="1F6ADC2A">
            <w:pPr>
              <w:pStyle w:val="6"/>
            </w:pPr>
          </w:p>
        </w:tc>
      </w:tr>
      <w:tr w14:paraId="4BE95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C2A5DD6">
            <w:pPr>
              <w:spacing w:before="114" w:line="157" w:lineRule="exact"/>
              <w:ind w:left="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注: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w w:val="102"/>
                <w:sz w:val="15"/>
                <w:szCs w:val="15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本表无数据</w:t>
            </w:r>
          </w:p>
        </w:tc>
      </w:tr>
    </w:tbl>
    <w:p w14:paraId="5E1E346D">
      <w:pPr>
        <w:pStyle w:val="2"/>
      </w:pPr>
    </w:p>
    <w:p w14:paraId="3A0335F6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163B070">
      <w:pPr>
        <w:spacing w:before="103"/>
      </w:pPr>
    </w:p>
    <w:p w14:paraId="67D9EF5C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3521"/>
        <w:gridCol w:w="1134"/>
        <w:gridCol w:w="1145"/>
        <w:gridCol w:w="1150"/>
      </w:tblGrid>
      <w:tr w14:paraId="25BC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2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7B5414">
            <w:pPr>
              <w:pStyle w:val="6"/>
            </w:pPr>
          </w:p>
        </w:tc>
        <w:tc>
          <w:tcPr>
            <w:tcW w:w="352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8811AB">
            <w:pPr>
              <w:pStyle w:val="6"/>
            </w:pPr>
          </w:p>
        </w:tc>
        <w:tc>
          <w:tcPr>
            <w:tcW w:w="113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F69A02">
            <w:pPr>
              <w:pStyle w:val="6"/>
            </w:pPr>
          </w:p>
        </w:tc>
        <w:tc>
          <w:tcPr>
            <w:tcW w:w="11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1D3792">
            <w:pPr>
              <w:pStyle w:val="6"/>
            </w:pPr>
          </w:p>
        </w:tc>
        <w:tc>
          <w:tcPr>
            <w:tcW w:w="11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821E2F">
            <w:pPr>
              <w:pStyle w:val="6"/>
            </w:pPr>
          </w:p>
        </w:tc>
      </w:tr>
      <w:tr w14:paraId="43C2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4DB42A5">
            <w:pPr>
              <w:spacing w:before="79" w:line="201" w:lineRule="exact"/>
              <w:ind w:left="2455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22" w:name="bookmark45"/>
            <w:bookmarkEnd w:id="22"/>
            <w:bookmarkStart w:id="23" w:name="bookmark14"/>
            <w:bookmarkEnd w:id="23"/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2026年政府性基金预算支出表</w:t>
            </w:r>
            <w:r>
              <w:rPr>
                <w:rFonts w:ascii="微软雅黑" w:hAnsi="微软雅黑" w:eastAsia="微软雅黑" w:cs="微软雅黑"/>
                <w:color w:val="212529"/>
                <w:spacing w:val="56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(不含上年结转)</w:t>
            </w:r>
          </w:p>
        </w:tc>
      </w:tr>
      <w:tr w14:paraId="5A25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729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F1DBFD">
            <w:pPr>
              <w:spacing w:before="125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13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DE57C8">
            <w:pPr>
              <w:pStyle w:val="6"/>
            </w:pPr>
          </w:p>
        </w:tc>
        <w:tc>
          <w:tcPr>
            <w:tcW w:w="114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D9ACF6">
            <w:pPr>
              <w:pStyle w:val="6"/>
            </w:pPr>
          </w:p>
        </w:tc>
        <w:tc>
          <w:tcPr>
            <w:tcW w:w="115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4F1230">
            <w:pPr>
              <w:spacing w:before="125" w:line="235" w:lineRule="auto"/>
              <w:ind w:left="5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单位:万元</w:t>
            </w:r>
          </w:p>
        </w:tc>
      </w:tr>
      <w:tr w14:paraId="0616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08" w:type="dxa"/>
            <w:vAlign w:val="top"/>
          </w:tcPr>
          <w:p w14:paraId="450455C1">
            <w:pPr>
              <w:spacing w:before="111" w:line="156" w:lineRule="exact"/>
              <w:ind w:left="76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3521" w:type="dxa"/>
            <w:vAlign w:val="top"/>
          </w:tcPr>
          <w:p w14:paraId="62ACC2D8">
            <w:pPr>
              <w:spacing w:before="111" w:line="156" w:lineRule="exact"/>
              <w:ind w:left="142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134" w:type="dxa"/>
            <w:vAlign w:val="top"/>
          </w:tcPr>
          <w:p w14:paraId="74B78F13">
            <w:pPr>
              <w:spacing w:before="112" w:line="154" w:lineRule="exact"/>
              <w:ind w:left="39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145" w:type="dxa"/>
            <w:vAlign w:val="top"/>
          </w:tcPr>
          <w:p w14:paraId="339BC5E1">
            <w:pPr>
              <w:spacing w:before="110" w:line="157" w:lineRule="exact"/>
              <w:ind w:left="24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150" w:type="dxa"/>
            <w:vAlign w:val="top"/>
          </w:tcPr>
          <w:p w14:paraId="5D4CD493">
            <w:pPr>
              <w:spacing w:before="111" w:line="156" w:lineRule="exact"/>
              <w:ind w:left="24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项目支出</w:t>
            </w:r>
          </w:p>
        </w:tc>
      </w:tr>
      <w:tr w14:paraId="06B0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729" w:type="dxa"/>
            <w:gridSpan w:val="2"/>
            <w:vAlign w:val="top"/>
          </w:tcPr>
          <w:p w14:paraId="7F65365F">
            <w:pPr>
              <w:spacing w:before="113" w:line="154" w:lineRule="exact"/>
              <w:ind w:left="269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134" w:type="dxa"/>
            <w:vAlign w:val="top"/>
          </w:tcPr>
          <w:p w14:paraId="0B02E0FB">
            <w:pPr>
              <w:pStyle w:val="6"/>
            </w:pPr>
          </w:p>
        </w:tc>
        <w:tc>
          <w:tcPr>
            <w:tcW w:w="1145" w:type="dxa"/>
            <w:vAlign w:val="top"/>
          </w:tcPr>
          <w:p w14:paraId="378E7AA4">
            <w:pPr>
              <w:pStyle w:val="6"/>
            </w:pPr>
          </w:p>
        </w:tc>
        <w:tc>
          <w:tcPr>
            <w:tcW w:w="1150" w:type="dxa"/>
            <w:vAlign w:val="top"/>
          </w:tcPr>
          <w:p w14:paraId="4E851641">
            <w:pPr>
              <w:pStyle w:val="6"/>
            </w:pPr>
          </w:p>
        </w:tc>
      </w:tr>
      <w:tr w14:paraId="4E72F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08" w:type="dxa"/>
            <w:vAlign w:val="top"/>
          </w:tcPr>
          <w:p w14:paraId="0AA0A956">
            <w:pPr>
              <w:pStyle w:val="6"/>
            </w:pPr>
          </w:p>
        </w:tc>
        <w:tc>
          <w:tcPr>
            <w:tcW w:w="3521" w:type="dxa"/>
            <w:vAlign w:val="top"/>
          </w:tcPr>
          <w:p w14:paraId="68A9A88C">
            <w:pPr>
              <w:pStyle w:val="6"/>
            </w:pPr>
          </w:p>
        </w:tc>
        <w:tc>
          <w:tcPr>
            <w:tcW w:w="1134" w:type="dxa"/>
            <w:vAlign w:val="top"/>
          </w:tcPr>
          <w:p w14:paraId="6BF0D88C">
            <w:pPr>
              <w:pStyle w:val="6"/>
            </w:pPr>
          </w:p>
        </w:tc>
        <w:tc>
          <w:tcPr>
            <w:tcW w:w="1145" w:type="dxa"/>
            <w:vAlign w:val="top"/>
          </w:tcPr>
          <w:p w14:paraId="2415BAE4">
            <w:pPr>
              <w:pStyle w:val="6"/>
            </w:pPr>
          </w:p>
        </w:tc>
        <w:tc>
          <w:tcPr>
            <w:tcW w:w="1150" w:type="dxa"/>
            <w:vAlign w:val="top"/>
          </w:tcPr>
          <w:p w14:paraId="3DBC44FA">
            <w:pPr>
              <w:pStyle w:val="6"/>
            </w:pPr>
          </w:p>
        </w:tc>
      </w:tr>
      <w:tr w14:paraId="1E09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981153C">
            <w:pPr>
              <w:spacing w:before="114" w:line="157" w:lineRule="exact"/>
              <w:ind w:left="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注: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w w:val="102"/>
                <w:sz w:val="15"/>
                <w:szCs w:val="15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本表无数据</w:t>
            </w:r>
          </w:p>
        </w:tc>
      </w:tr>
    </w:tbl>
    <w:p w14:paraId="46E2EB8B">
      <w:pPr>
        <w:pStyle w:val="2"/>
      </w:pPr>
    </w:p>
    <w:p w14:paraId="5E78DD75">
      <w:pPr>
        <w:sectPr>
          <w:headerReference r:id="rId28" w:type="default"/>
          <w:footerReference r:id="rId29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A6E7967">
      <w:pPr>
        <w:spacing w:before="103"/>
      </w:pPr>
    </w:p>
    <w:p w14:paraId="34B4E1DD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717"/>
        <w:gridCol w:w="983"/>
        <w:gridCol w:w="972"/>
        <w:gridCol w:w="1436"/>
        <w:gridCol w:w="1005"/>
        <w:gridCol w:w="961"/>
        <w:gridCol w:w="934"/>
      </w:tblGrid>
      <w:tr w14:paraId="7F45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90AEE4">
            <w:pPr>
              <w:pStyle w:val="6"/>
            </w:pPr>
          </w:p>
        </w:tc>
        <w:tc>
          <w:tcPr>
            <w:tcW w:w="17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0C11AA">
            <w:pPr>
              <w:pStyle w:val="6"/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615715">
            <w:pPr>
              <w:pStyle w:val="6"/>
            </w:pPr>
          </w:p>
        </w:tc>
        <w:tc>
          <w:tcPr>
            <w:tcW w:w="97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2DF97B">
            <w:pPr>
              <w:pStyle w:val="6"/>
            </w:pPr>
          </w:p>
        </w:tc>
        <w:tc>
          <w:tcPr>
            <w:tcW w:w="143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A4720E">
            <w:pPr>
              <w:pStyle w:val="6"/>
            </w:pPr>
          </w:p>
        </w:tc>
        <w:tc>
          <w:tcPr>
            <w:tcW w:w="100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055395">
            <w:pPr>
              <w:pStyle w:val="6"/>
            </w:pPr>
          </w:p>
        </w:tc>
        <w:tc>
          <w:tcPr>
            <w:tcW w:w="9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7537AF">
            <w:pPr>
              <w:pStyle w:val="6"/>
            </w:pPr>
          </w:p>
        </w:tc>
        <w:tc>
          <w:tcPr>
            <w:tcW w:w="93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7C9676">
            <w:pPr>
              <w:pStyle w:val="6"/>
            </w:pPr>
          </w:p>
        </w:tc>
      </w:tr>
      <w:tr w14:paraId="2CE46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DDE13EC">
            <w:pPr>
              <w:spacing w:before="80" w:line="201" w:lineRule="exact"/>
              <w:ind w:left="2153"/>
              <w:outlineLvl w:val="0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24" w:name="bookmark46"/>
            <w:bookmarkEnd w:id="24"/>
            <w:bookmarkStart w:id="25" w:name="bookmark15"/>
            <w:bookmarkEnd w:id="25"/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2026年国有资本经营预算收支预算表</w:t>
            </w:r>
            <w:r>
              <w:rPr>
                <w:rFonts w:ascii="微软雅黑" w:hAnsi="微软雅黑" w:eastAsia="微软雅黑" w:cs="微软雅黑"/>
                <w:color w:val="212529"/>
                <w:spacing w:val="61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(不含上年结转)</w:t>
            </w:r>
          </w:p>
        </w:tc>
      </w:tr>
      <w:tr w14:paraId="3BD0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224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11BF74">
            <w:pPr>
              <w:spacing w:before="12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93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238671">
            <w:pPr>
              <w:spacing w:before="124" w:line="235" w:lineRule="auto"/>
              <w:ind w:left="2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2263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50" w:type="dxa"/>
            <w:gridSpan w:val="3"/>
            <w:vAlign w:val="top"/>
          </w:tcPr>
          <w:p w14:paraId="29F58DB8">
            <w:pPr>
              <w:spacing w:before="109" w:line="158" w:lineRule="exact"/>
              <w:ind w:left="111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国有资本经营预算收入</w:t>
            </w:r>
          </w:p>
        </w:tc>
        <w:tc>
          <w:tcPr>
            <w:tcW w:w="5308" w:type="dxa"/>
            <w:gridSpan w:val="5"/>
            <w:vAlign w:val="top"/>
          </w:tcPr>
          <w:p w14:paraId="052ACFAF">
            <w:pPr>
              <w:spacing w:before="109" w:line="158" w:lineRule="exact"/>
              <w:ind w:left="184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国有资本经营预算支出</w:t>
            </w:r>
          </w:p>
        </w:tc>
      </w:tr>
      <w:tr w14:paraId="362C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67" w:type="dxa"/>
            <w:gridSpan w:val="2"/>
            <w:vAlign w:val="top"/>
          </w:tcPr>
          <w:p w14:paraId="6675C93B">
            <w:pPr>
              <w:spacing w:before="114" w:line="153" w:lineRule="exact"/>
              <w:ind w:left="125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47725262">
            <w:pPr>
              <w:spacing w:before="218" w:line="160" w:lineRule="auto"/>
              <w:ind w:left="75" w:right="93" w:firstLine="1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国有资本经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营收入预算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3497D6EE">
            <w:pPr>
              <w:pStyle w:val="6"/>
            </w:pPr>
          </w:p>
          <w:p w14:paraId="62F1387F">
            <w:pPr>
              <w:spacing w:before="64" w:line="157" w:lineRule="exact"/>
              <w:ind w:left="14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1436" w:type="dxa"/>
            <w:vMerge w:val="restart"/>
            <w:tcBorders>
              <w:bottom w:val="nil"/>
            </w:tcBorders>
            <w:vAlign w:val="top"/>
          </w:tcPr>
          <w:p w14:paraId="6D901C64">
            <w:pPr>
              <w:pStyle w:val="6"/>
            </w:pPr>
          </w:p>
          <w:p w14:paraId="61D3F8EB">
            <w:pPr>
              <w:spacing w:before="64" w:line="157" w:lineRule="exact"/>
              <w:ind w:left="38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783B7331">
            <w:pPr>
              <w:pStyle w:val="6"/>
              <w:spacing w:line="241" w:lineRule="auto"/>
            </w:pPr>
          </w:p>
          <w:p w14:paraId="353AA190">
            <w:pPr>
              <w:spacing w:before="64" w:line="154" w:lineRule="exact"/>
              <w:ind w:left="33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80E66F4">
            <w:pPr>
              <w:spacing w:before="305" w:line="157" w:lineRule="exact"/>
              <w:ind w:left="14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689F18B">
            <w:pPr>
              <w:pStyle w:val="6"/>
            </w:pPr>
          </w:p>
          <w:p w14:paraId="1D610046">
            <w:pPr>
              <w:spacing w:before="64" w:line="156" w:lineRule="exact"/>
              <w:ind w:left="13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5"/>
                <w:szCs w:val="15"/>
              </w:rPr>
              <w:t>项目支出</w:t>
            </w:r>
          </w:p>
        </w:tc>
      </w:tr>
      <w:tr w14:paraId="5AD1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50" w:type="dxa"/>
            <w:vAlign w:val="top"/>
          </w:tcPr>
          <w:p w14:paraId="204075EF">
            <w:pPr>
              <w:spacing w:before="112" w:line="158" w:lineRule="exact"/>
              <w:ind w:left="7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收入科目编码</w:t>
            </w:r>
          </w:p>
        </w:tc>
        <w:tc>
          <w:tcPr>
            <w:tcW w:w="1717" w:type="dxa"/>
            <w:vAlign w:val="top"/>
          </w:tcPr>
          <w:p w14:paraId="29E76EBA">
            <w:pPr>
              <w:spacing w:before="112" w:line="157" w:lineRule="exact"/>
              <w:ind w:left="51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6B0B7A59">
            <w:pPr>
              <w:pStyle w:val="6"/>
            </w:pP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46C8F711">
            <w:pPr>
              <w:pStyle w:val="6"/>
            </w:pPr>
          </w:p>
        </w:tc>
        <w:tc>
          <w:tcPr>
            <w:tcW w:w="1436" w:type="dxa"/>
            <w:vMerge w:val="continue"/>
            <w:tcBorders>
              <w:top w:val="nil"/>
            </w:tcBorders>
            <w:vAlign w:val="top"/>
          </w:tcPr>
          <w:p w14:paraId="6F32288B">
            <w:pPr>
              <w:pStyle w:val="6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F2444DF">
            <w:pPr>
              <w:pStyle w:val="6"/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61A2CB82">
            <w:pPr>
              <w:pStyle w:val="6"/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5DDF0536">
            <w:pPr>
              <w:pStyle w:val="6"/>
            </w:pPr>
          </w:p>
        </w:tc>
      </w:tr>
      <w:tr w14:paraId="31F5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67" w:type="dxa"/>
            <w:gridSpan w:val="2"/>
            <w:vAlign w:val="top"/>
          </w:tcPr>
          <w:p w14:paraId="6B575F27">
            <w:pPr>
              <w:spacing w:before="114" w:line="154" w:lineRule="exact"/>
              <w:ind w:left="126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983" w:type="dxa"/>
            <w:vAlign w:val="top"/>
          </w:tcPr>
          <w:p w14:paraId="3D8BB19D">
            <w:pPr>
              <w:pStyle w:val="6"/>
            </w:pPr>
          </w:p>
        </w:tc>
        <w:tc>
          <w:tcPr>
            <w:tcW w:w="972" w:type="dxa"/>
            <w:vAlign w:val="top"/>
          </w:tcPr>
          <w:p w14:paraId="29771DFA">
            <w:pPr>
              <w:pStyle w:val="6"/>
            </w:pPr>
          </w:p>
        </w:tc>
        <w:tc>
          <w:tcPr>
            <w:tcW w:w="1436" w:type="dxa"/>
            <w:vAlign w:val="top"/>
          </w:tcPr>
          <w:p w14:paraId="44F25EE9">
            <w:pPr>
              <w:pStyle w:val="6"/>
            </w:pPr>
          </w:p>
        </w:tc>
        <w:tc>
          <w:tcPr>
            <w:tcW w:w="1005" w:type="dxa"/>
            <w:vAlign w:val="top"/>
          </w:tcPr>
          <w:p w14:paraId="523FDA8E">
            <w:pPr>
              <w:pStyle w:val="6"/>
            </w:pPr>
          </w:p>
        </w:tc>
        <w:tc>
          <w:tcPr>
            <w:tcW w:w="961" w:type="dxa"/>
            <w:vAlign w:val="top"/>
          </w:tcPr>
          <w:p w14:paraId="13582359">
            <w:pPr>
              <w:pStyle w:val="6"/>
            </w:pPr>
          </w:p>
        </w:tc>
        <w:tc>
          <w:tcPr>
            <w:tcW w:w="934" w:type="dxa"/>
            <w:vAlign w:val="top"/>
          </w:tcPr>
          <w:p w14:paraId="1AE21466">
            <w:pPr>
              <w:pStyle w:val="6"/>
            </w:pPr>
          </w:p>
        </w:tc>
      </w:tr>
      <w:tr w14:paraId="67D17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50" w:type="dxa"/>
            <w:vAlign w:val="top"/>
          </w:tcPr>
          <w:p w14:paraId="3F544E87">
            <w:pPr>
              <w:pStyle w:val="6"/>
            </w:pPr>
          </w:p>
        </w:tc>
        <w:tc>
          <w:tcPr>
            <w:tcW w:w="1717" w:type="dxa"/>
            <w:vAlign w:val="top"/>
          </w:tcPr>
          <w:p w14:paraId="732ED281">
            <w:pPr>
              <w:pStyle w:val="6"/>
            </w:pPr>
          </w:p>
        </w:tc>
        <w:tc>
          <w:tcPr>
            <w:tcW w:w="983" w:type="dxa"/>
            <w:vAlign w:val="top"/>
          </w:tcPr>
          <w:p w14:paraId="3A1D3D7F">
            <w:pPr>
              <w:pStyle w:val="6"/>
            </w:pPr>
          </w:p>
        </w:tc>
        <w:tc>
          <w:tcPr>
            <w:tcW w:w="972" w:type="dxa"/>
            <w:vAlign w:val="top"/>
          </w:tcPr>
          <w:p w14:paraId="44C6877D">
            <w:pPr>
              <w:pStyle w:val="6"/>
            </w:pPr>
          </w:p>
        </w:tc>
        <w:tc>
          <w:tcPr>
            <w:tcW w:w="1436" w:type="dxa"/>
            <w:vAlign w:val="top"/>
          </w:tcPr>
          <w:p w14:paraId="4751E54C">
            <w:pPr>
              <w:pStyle w:val="6"/>
            </w:pPr>
          </w:p>
        </w:tc>
        <w:tc>
          <w:tcPr>
            <w:tcW w:w="1005" w:type="dxa"/>
            <w:vAlign w:val="top"/>
          </w:tcPr>
          <w:p w14:paraId="0490CB77">
            <w:pPr>
              <w:pStyle w:val="6"/>
            </w:pPr>
          </w:p>
        </w:tc>
        <w:tc>
          <w:tcPr>
            <w:tcW w:w="961" w:type="dxa"/>
            <w:vAlign w:val="top"/>
          </w:tcPr>
          <w:p w14:paraId="324ACEFC">
            <w:pPr>
              <w:pStyle w:val="6"/>
            </w:pPr>
          </w:p>
        </w:tc>
        <w:tc>
          <w:tcPr>
            <w:tcW w:w="934" w:type="dxa"/>
            <w:vAlign w:val="top"/>
          </w:tcPr>
          <w:p w14:paraId="4C4CCCD0">
            <w:pPr>
              <w:pStyle w:val="6"/>
            </w:pPr>
          </w:p>
        </w:tc>
      </w:tr>
      <w:tr w14:paraId="060F9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158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17A23C">
            <w:pPr>
              <w:spacing w:before="118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注：本表无数据</w:t>
            </w:r>
          </w:p>
        </w:tc>
      </w:tr>
    </w:tbl>
    <w:p w14:paraId="6976CB6F">
      <w:pPr>
        <w:spacing w:before="17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9"/>
        <w:gridCol w:w="1404"/>
        <w:gridCol w:w="1328"/>
        <w:gridCol w:w="1415"/>
        <w:gridCol w:w="1442"/>
      </w:tblGrid>
      <w:tr w14:paraId="4ECD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3560F5">
            <w:pPr>
              <w:pStyle w:val="6"/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0A21A3">
            <w:pPr>
              <w:pStyle w:val="6"/>
            </w:pPr>
          </w:p>
        </w:tc>
        <w:tc>
          <w:tcPr>
            <w:tcW w:w="13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7BD3F4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5ABEA8">
            <w:pPr>
              <w:pStyle w:val="6"/>
            </w:pPr>
          </w:p>
        </w:tc>
        <w:tc>
          <w:tcPr>
            <w:tcW w:w="144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92BD8F">
            <w:pPr>
              <w:spacing w:before="127" w:line="234" w:lineRule="auto"/>
              <w:ind w:left="6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预算公开表10</w:t>
            </w:r>
          </w:p>
        </w:tc>
      </w:tr>
      <w:tr w14:paraId="7359B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9478FAF">
            <w:pPr>
              <w:spacing w:before="78" w:line="200" w:lineRule="exact"/>
              <w:ind w:left="25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9"/>
                <w:szCs w:val="19"/>
              </w:rPr>
              <w:t>2026年财政拨款安排</w:t>
            </w:r>
            <w:r>
              <w:rPr>
                <w:rFonts w:ascii="微软雅黑" w:hAnsi="微软雅黑" w:eastAsia="微软雅黑" w:cs="微软雅黑"/>
                <w:color w:val="212529"/>
                <w:spacing w:val="23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9"/>
                <w:szCs w:val="19"/>
              </w:rPr>
              <w:t>"三公"</w:t>
            </w:r>
            <w:r>
              <w:rPr>
                <w:rFonts w:ascii="微软雅黑" w:hAnsi="微软雅黑" w:eastAsia="微软雅黑" w:cs="微软雅黑"/>
                <w:color w:val="212529"/>
                <w:spacing w:val="39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9"/>
                <w:szCs w:val="19"/>
              </w:rPr>
              <w:t>经费支出预算表</w:t>
            </w:r>
          </w:p>
        </w:tc>
      </w:tr>
      <w:tr w14:paraId="3A4D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301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203C42">
            <w:pPr>
              <w:spacing w:before="124" w:line="233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76AA50">
            <w:pPr>
              <w:pStyle w:val="6"/>
            </w:pPr>
          </w:p>
        </w:tc>
        <w:tc>
          <w:tcPr>
            <w:tcW w:w="144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097873">
            <w:pPr>
              <w:spacing w:before="124" w:line="234" w:lineRule="auto"/>
              <w:ind w:left="8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单位:万元</w:t>
            </w:r>
          </w:p>
        </w:tc>
      </w:tr>
      <w:tr w14:paraId="0C57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69" w:type="dxa"/>
            <w:vMerge w:val="restart"/>
            <w:tcBorders>
              <w:bottom w:val="nil"/>
            </w:tcBorders>
            <w:vAlign w:val="top"/>
          </w:tcPr>
          <w:p w14:paraId="23A2EA1B">
            <w:pPr>
              <w:pStyle w:val="6"/>
            </w:pPr>
          </w:p>
          <w:p w14:paraId="63C4C223">
            <w:pPr>
              <w:spacing w:before="64" w:line="154" w:lineRule="exact"/>
              <w:ind w:left="160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项目</w:t>
            </w:r>
          </w:p>
        </w:tc>
        <w:tc>
          <w:tcPr>
            <w:tcW w:w="5589" w:type="dxa"/>
            <w:gridSpan w:val="4"/>
            <w:vAlign w:val="top"/>
          </w:tcPr>
          <w:p w14:paraId="4C97C5A1">
            <w:pPr>
              <w:spacing w:before="109" w:line="157" w:lineRule="exact"/>
              <w:ind w:left="229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2026年预算数</w:t>
            </w:r>
          </w:p>
        </w:tc>
      </w:tr>
      <w:tr w14:paraId="4D892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69" w:type="dxa"/>
            <w:vMerge w:val="continue"/>
            <w:tcBorders>
              <w:top w:val="nil"/>
            </w:tcBorders>
            <w:vAlign w:val="top"/>
          </w:tcPr>
          <w:p w14:paraId="3DEECED6">
            <w:pPr>
              <w:pStyle w:val="6"/>
            </w:pPr>
          </w:p>
        </w:tc>
        <w:tc>
          <w:tcPr>
            <w:tcW w:w="1404" w:type="dxa"/>
            <w:vAlign w:val="top"/>
          </w:tcPr>
          <w:p w14:paraId="2057C577">
            <w:pPr>
              <w:spacing w:before="110" w:line="154" w:lineRule="exact"/>
              <w:ind w:left="52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328" w:type="dxa"/>
            <w:vAlign w:val="top"/>
          </w:tcPr>
          <w:p w14:paraId="587A0F32">
            <w:pPr>
              <w:spacing w:before="108" w:line="158" w:lineRule="exact"/>
              <w:ind w:left="16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一般公共预算</w:t>
            </w:r>
          </w:p>
        </w:tc>
        <w:tc>
          <w:tcPr>
            <w:tcW w:w="1415" w:type="dxa"/>
            <w:vAlign w:val="top"/>
          </w:tcPr>
          <w:p w14:paraId="559A45D0">
            <w:pPr>
              <w:spacing w:before="109" w:line="157" w:lineRule="exact"/>
              <w:ind w:left="13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政府性基金预算</w:t>
            </w:r>
          </w:p>
        </w:tc>
        <w:tc>
          <w:tcPr>
            <w:tcW w:w="1442" w:type="dxa"/>
            <w:vAlign w:val="top"/>
          </w:tcPr>
          <w:p w14:paraId="33452B4E">
            <w:pPr>
              <w:spacing w:before="108" w:line="158" w:lineRule="exact"/>
              <w:ind w:left="7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国有资本经营预算</w:t>
            </w:r>
          </w:p>
        </w:tc>
      </w:tr>
      <w:tr w14:paraId="73D6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69" w:type="dxa"/>
            <w:vAlign w:val="top"/>
          </w:tcPr>
          <w:p w14:paraId="1E0EB235">
            <w:pPr>
              <w:spacing w:before="112" w:line="230" w:lineRule="auto"/>
              <w:ind w:left="11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因公出国（境）</w:t>
            </w:r>
            <w:r>
              <w:rPr>
                <w:rFonts w:ascii="宋体" w:hAnsi="宋体" w:eastAsia="宋体" w:cs="宋体"/>
                <w:color w:val="212529"/>
                <w:spacing w:val="-4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费</w:t>
            </w:r>
          </w:p>
        </w:tc>
        <w:tc>
          <w:tcPr>
            <w:tcW w:w="1404" w:type="dxa"/>
            <w:vAlign w:val="top"/>
          </w:tcPr>
          <w:p w14:paraId="5AC2ED2B">
            <w:pPr>
              <w:pStyle w:val="6"/>
            </w:pPr>
          </w:p>
        </w:tc>
        <w:tc>
          <w:tcPr>
            <w:tcW w:w="1328" w:type="dxa"/>
            <w:vAlign w:val="top"/>
          </w:tcPr>
          <w:p w14:paraId="58299E08">
            <w:pPr>
              <w:pStyle w:val="6"/>
            </w:pPr>
          </w:p>
        </w:tc>
        <w:tc>
          <w:tcPr>
            <w:tcW w:w="1415" w:type="dxa"/>
            <w:vAlign w:val="top"/>
          </w:tcPr>
          <w:p w14:paraId="16D36DE5">
            <w:pPr>
              <w:pStyle w:val="6"/>
            </w:pPr>
          </w:p>
        </w:tc>
        <w:tc>
          <w:tcPr>
            <w:tcW w:w="1442" w:type="dxa"/>
            <w:vAlign w:val="top"/>
          </w:tcPr>
          <w:p w14:paraId="6B40B023">
            <w:pPr>
              <w:pStyle w:val="6"/>
            </w:pPr>
          </w:p>
        </w:tc>
      </w:tr>
      <w:tr w14:paraId="7A03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69" w:type="dxa"/>
            <w:vAlign w:val="top"/>
          </w:tcPr>
          <w:p w14:paraId="56AA7A98">
            <w:pPr>
              <w:spacing w:before="114" w:line="229" w:lineRule="auto"/>
              <w:ind w:left="13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公务接待费</w:t>
            </w:r>
          </w:p>
        </w:tc>
        <w:tc>
          <w:tcPr>
            <w:tcW w:w="1404" w:type="dxa"/>
            <w:vAlign w:val="top"/>
          </w:tcPr>
          <w:p w14:paraId="7DD3BAEF">
            <w:pPr>
              <w:pStyle w:val="6"/>
            </w:pPr>
          </w:p>
        </w:tc>
        <w:tc>
          <w:tcPr>
            <w:tcW w:w="1328" w:type="dxa"/>
            <w:vAlign w:val="top"/>
          </w:tcPr>
          <w:p w14:paraId="1E2814BA">
            <w:pPr>
              <w:pStyle w:val="6"/>
            </w:pPr>
          </w:p>
        </w:tc>
        <w:tc>
          <w:tcPr>
            <w:tcW w:w="1415" w:type="dxa"/>
            <w:vAlign w:val="top"/>
          </w:tcPr>
          <w:p w14:paraId="3DDA01D7">
            <w:pPr>
              <w:pStyle w:val="6"/>
            </w:pPr>
          </w:p>
        </w:tc>
        <w:tc>
          <w:tcPr>
            <w:tcW w:w="1442" w:type="dxa"/>
            <w:vAlign w:val="top"/>
          </w:tcPr>
          <w:p w14:paraId="5A35A17E">
            <w:pPr>
              <w:pStyle w:val="6"/>
            </w:pPr>
          </w:p>
        </w:tc>
      </w:tr>
      <w:tr w14:paraId="67E2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69" w:type="dxa"/>
            <w:vAlign w:val="top"/>
          </w:tcPr>
          <w:p w14:paraId="2B1FFB31">
            <w:pPr>
              <w:spacing w:before="115" w:line="229" w:lineRule="auto"/>
              <w:ind w:left="9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公务用车购置及运行费</w:t>
            </w:r>
          </w:p>
        </w:tc>
        <w:tc>
          <w:tcPr>
            <w:tcW w:w="1404" w:type="dxa"/>
            <w:vAlign w:val="top"/>
          </w:tcPr>
          <w:p w14:paraId="40202EA7">
            <w:pPr>
              <w:pStyle w:val="6"/>
            </w:pPr>
          </w:p>
        </w:tc>
        <w:tc>
          <w:tcPr>
            <w:tcW w:w="1328" w:type="dxa"/>
            <w:vAlign w:val="top"/>
          </w:tcPr>
          <w:p w14:paraId="317717C8">
            <w:pPr>
              <w:pStyle w:val="6"/>
            </w:pPr>
          </w:p>
        </w:tc>
        <w:tc>
          <w:tcPr>
            <w:tcW w:w="1415" w:type="dxa"/>
            <w:vAlign w:val="top"/>
          </w:tcPr>
          <w:p w14:paraId="0A544BC2">
            <w:pPr>
              <w:pStyle w:val="6"/>
            </w:pPr>
          </w:p>
        </w:tc>
        <w:tc>
          <w:tcPr>
            <w:tcW w:w="1442" w:type="dxa"/>
            <w:vAlign w:val="top"/>
          </w:tcPr>
          <w:p w14:paraId="2B673612">
            <w:pPr>
              <w:pStyle w:val="6"/>
            </w:pPr>
          </w:p>
        </w:tc>
      </w:tr>
      <w:tr w14:paraId="6E18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69" w:type="dxa"/>
            <w:vAlign w:val="top"/>
          </w:tcPr>
          <w:p w14:paraId="1E2F7D28">
            <w:pPr>
              <w:spacing w:before="116" w:line="227" w:lineRule="auto"/>
              <w:ind w:left="1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①公务用车购置费</w:t>
            </w:r>
          </w:p>
        </w:tc>
        <w:tc>
          <w:tcPr>
            <w:tcW w:w="1404" w:type="dxa"/>
            <w:vAlign w:val="top"/>
          </w:tcPr>
          <w:p w14:paraId="385FB84E">
            <w:pPr>
              <w:pStyle w:val="6"/>
            </w:pPr>
          </w:p>
        </w:tc>
        <w:tc>
          <w:tcPr>
            <w:tcW w:w="1328" w:type="dxa"/>
            <w:vAlign w:val="top"/>
          </w:tcPr>
          <w:p w14:paraId="6DAF5AD2">
            <w:pPr>
              <w:pStyle w:val="6"/>
            </w:pPr>
          </w:p>
        </w:tc>
        <w:tc>
          <w:tcPr>
            <w:tcW w:w="1415" w:type="dxa"/>
            <w:vAlign w:val="top"/>
          </w:tcPr>
          <w:p w14:paraId="2A0A5C14">
            <w:pPr>
              <w:pStyle w:val="6"/>
            </w:pPr>
          </w:p>
        </w:tc>
        <w:tc>
          <w:tcPr>
            <w:tcW w:w="1442" w:type="dxa"/>
            <w:vAlign w:val="top"/>
          </w:tcPr>
          <w:p w14:paraId="005B2D2F">
            <w:pPr>
              <w:pStyle w:val="6"/>
            </w:pPr>
          </w:p>
        </w:tc>
      </w:tr>
      <w:tr w14:paraId="5914B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69" w:type="dxa"/>
            <w:vAlign w:val="top"/>
          </w:tcPr>
          <w:p w14:paraId="56EE4048">
            <w:pPr>
              <w:spacing w:before="116" w:line="227" w:lineRule="auto"/>
              <w:ind w:left="10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②公务用车运行维护费</w:t>
            </w:r>
          </w:p>
        </w:tc>
        <w:tc>
          <w:tcPr>
            <w:tcW w:w="1404" w:type="dxa"/>
            <w:vAlign w:val="top"/>
          </w:tcPr>
          <w:p w14:paraId="3F0E516E">
            <w:pPr>
              <w:pStyle w:val="6"/>
            </w:pPr>
          </w:p>
        </w:tc>
        <w:tc>
          <w:tcPr>
            <w:tcW w:w="1328" w:type="dxa"/>
            <w:vAlign w:val="top"/>
          </w:tcPr>
          <w:p w14:paraId="29CC450E">
            <w:pPr>
              <w:pStyle w:val="6"/>
            </w:pPr>
          </w:p>
        </w:tc>
        <w:tc>
          <w:tcPr>
            <w:tcW w:w="1415" w:type="dxa"/>
            <w:vAlign w:val="top"/>
          </w:tcPr>
          <w:p w14:paraId="553E7464">
            <w:pPr>
              <w:pStyle w:val="6"/>
            </w:pPr>
          </w:p>
        </w:tc>
        <w:tc>
          <w:tcPr>
            <w:tcW w:w="1442" w:type="dxa"/>
            <w:vAlign w:val="top"/>
          </w:tcPr>
          <w:p w14:paraId="50C52B0F">
            <w:pPr>
              <w:pStyle w:val="6"/>
            </w:pPr>
          </w:p>
        </w:tc>
      </w:tr>
      <w:tr w14:paraId="53D1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69" w:type="dxa"/>
            <w:vAlign w:val="top"/>
          </w:tcPr>
          <w:p w14:paraId="4CDC8A7C">
            <w:pPr>
              <w:spacing w:before="115" w:line="154" w:lineRule="exact"/>
              <w:ind w:left="161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404" w:type="dxa"/>
            <w:vAlign w:val="top"/>
          </w:tcPr>
          <w:p w14:paraId="43241717">
            <w:pPr>
              <w:pStyle w:val="6"/>
            </w:pPr>
          </w:p>
        </w:tc>
        <w:tc>
          <w:tcPr>
            <w:tcW w:w="1328" w:type="dxa"/>
            <w:vAlign w:val="top"/>
          </w:tcPr>
          <w:p w14:paraId="5B094518">
            <w:pPr>
              <w:pStyle w:val="6"/>
            </w:pPr>
          </w:p>
        </w:tc>
        <w:tc>
          <w:tcPr>
            <w:tcW w:w="1415" w:type="dxa"/>
            <w:vAlign w:val="top"/>
          </w:tcPr>
          <w:p w14:paraId="11B7198E">
            <w:pPr>
              <w:pStyle w:val="6"/>
            </w:pPr>
          </w:p>
        </w:tc>
        <w:tc>
          <w:tcPr>
            <w:tcW w:w="1442" w:type="dxa"/>
            <w:vAlign w:val="top"/>
          </w:tcPr>
          <w:p w14:paraId="069F1FBF">
            <w:pPr>
              <w:pStyle w:val="6"/>
            </w:pPr>
          </w:p>
        </w:tc>
      </w:tr>
      <w:tr w14:paraId="5E6E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69" w:type="dxa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5BEF9586">
            <w:pPr>
              <w:spacing w:before="18" w:line="157" w:lineRule="exact"/>
              <w:ind w:left="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注: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w w:val="102"/>
                <w:sz w:val="15"/>
                <w:szCs w:val="15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本表无数据</w:t>
            </w:r>
          </w:p>
        </w:tc>
        <w:tc>
          <w:tcPr>
            <w:tcW w:w="1404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3C8722">
            <w:pPr>
              <w:pStyle w:val="6"/>
            </w:pPr>
          </w:p>
        </w:tc>
        <w:tc>
          <w:tcPr>
            <w:tcW w:w="1328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CE3675">
            <w:pPr>
              <w:pStyle w:val="6"/>
            </w:pPr>
          </w:p>
        </w:tc>
        <w:tc>
          <w:tcPr>
            <w:tcW w:w="141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4715FB">
            <w:pPr>
              <w:pStyle w:val="6"/>
            </w:pPr>
          </w:p>
        </w:tc>
        <w:tc>
          <w:tcPr>
            <w:tcW w:w="1442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70B96C">
            <w:pPr>
              <w:pStyle w:val="6"/>
            </w:pPr>
          </w:p>
        </w:tc>
      </w:tr>
    </w:tbl>
    <w:p w14:paraId="13DCB1CF">
      <w:pPr>
        <w:pStyle w:val="2"/>
      </w:pPr>
    </w:p>
    <w:p w14:paraId="17767A8E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44C370B">
      <w:pPr>
        <w:spacing w:before="103"/>
      </w:pPr>
    </w:p>
    <w:p w14:paraId="418895F0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8"/>
        <w:gridCol w:w="1285"/>
        <w:gridCol w:w="1512"/>
        <w:gridCol w:w="1620"/>
        <w:gridCol w:w="1593"/>
      </w:tblGrid>
      <w:tr w14:paraId="3C19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802ED9">
            <w:pPr>
              <w:pStyle w:val="6"/>
            </w:pPr>
          </w:p>
        </w:tc>
        <w:tc>
          <w:tcPr>
            <w:tcW w:w="1285" w:type="dxa"/>
            <w:tcBorders>
              <w:top w:val="nil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F2EC64">
            <w:pPr>
              <w:pStyle w:val="6"/>
            </w:pPr>
          </w:p>
        </w:tc>
        <w:tc>
          <w:tcPr>
            <w:tcW w:w="151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B8BA86">
            <w:pPr>
              <w:pStyle w:val="6"/>
            </w:pPr>
          </w:p>
        </w:tc>
        <w:tc>
          <w:tcPr>
            <w:tcW w:w="16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A8C2DF">
            <w:pPr>
              <w:pStyle w:val="6"/>
            </w:pPr>
          </w:p>
        </w:tc>
        <w:tc>
          <w:tcPr>
            <w:tcW w:w="15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19D356">
            <w:pPr>
              <w:pStyle w:val="6"/>
            </w:pPr>
          </w:p>
        </w:tc>
      </w:tr>
      <w:tr w14:paraId="0D973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40D6221">
            <w:pPr>
              <w:spacing w:before="80" w:line="201" w:lineRule="exact"/>
              <w:ind w:left="2758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26" w:name="bookmark47"/>
            <w:bookmarkEnd w:id="26"/>
            <w:bookmarkStart w:id="27" w:name="bookmark17"/>
            <w:bookmarkEnd w:id="27"/>
            <w:r>
              <w:rPr>
                <w:rFonts w:ascii="微软雅黑" w:hAnsi="微软雅黑" w:eastAsia="微软雅黑" w:cs="微软雅黑"/>
                <w:color w:val="212529"/>
                <w:spacing w:val="-3"/>
                <w:position w:val="-1"/>
                <w:sz w:val="20"/>
                <w:szCs w:val="20"/>
              </w:rPr>
              <w:t>2026年财政拨款安排机关运行经费预算表</w:t>
            </w:r>
          </w:p>
        </w:tc>
      </w:tr>
      <w:tr w14:paraId="6E4EB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4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F3DAF2">
            <w:pPr>
              <w:spacing w:before="125" w:line="233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28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B821D8">
            <w:pPr>
              <w:pStyle w:val="6"/>
            </w:pPr>
          </w:p>
        </w:tc>
        <w:tc>
          <w:tcPr>
            <w:tcW w:w="151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705601">
            <w:pPr>
              <w:pStyle w:val="6"/>
            </w:pPr>
          </w:p>
        </w:tc>
        <w:tc>
          <w:tcPr>
            <w:tcW w:w="162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61E218">
            <w:pPr>
              <w:pStyle w:val="6"/>
            </w:pPr>
          </w:p>
        </w:tc>
        <w:tc>
          <w:tcPr>
            <w:tcW w:w="159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092B75">
            <w:pPr>
              <w:spacing w:before="125" w:line="234" w:lineRule="auto"/>
              <w:ind w:left="9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单位:万元</w:t>
            </w:r>
          </w:p>
        </w:tc>
      </w:tr>
      <w:tr w14:paraId="3BC98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48" w:type="dxa"/>
            <w:vMerge w:val="restart"/>
            <w:tcBorders>
              <w:bottom w:val="nil"/>
            </w:tcBorders>
            <w:vAlign w:val="top"/>
          </w:tcPr>
          <w:p w14:paraId="06AF6232">
            <w:pPr>
              <w:spacing w:before="303" w:line="158" w:lineRule="exact"/>
              <w:ind w:left="123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单位名称</w:t>
            </w:r>
          </w:p>
        </w:tc>
        <w:tc>
          <w:tcPr>
            <w:tcW w:w="6010" w:type="dxa"/>
            <w:gridSpan w:val="4"/>
            <w:vAlign w:val="top"/>
          </w:tcPr>
          <w:p w14:paraId="59887342">
            <w:pPr>
              <w:spacing w:before="110" w:line="157" w:lineRule="exact"/>
              <w:ind w:left="259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>2026预算数</w:t>
            </w:r>
          </w:p>
        </w:tc>
      </w:tr>
      <w:tr w14:paraId="71429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48" w:type="dxa"/>
            <w:vMerge w:val="continue"/>
            <w:tcBorders>
              <w:top w:val="nil"/>
            </w:tcBorders>
            <w:vAlign w:val="top"/>
          </w:tcPr>
          <w:p w14:paraId="0540BA63">
            <w:pPr>
              <w:pStyle w:val="6"/>
            </w:pPr>
          </w:p>
        </w:tc>
        <w:tc>
          <w:tcPr>
            <w:tcW w:w="1285" w:type="dxa"/>
            <w:vAlign w:val="top"/>
          </w:tcPr>
          <w:p w14:paraId="5E95E29D">
            <w:pPr>
              <w:spacing w:before="112" w:line="154" w:lineRule="exact"/>
              <w:ind w:left="46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1512" w:type="dxa"/>
            <w:vAlign w:val="top"/>
          </w:tcPr>
          <w:p w14:paraId="36BB8341">
            <w:pPr>
              <w:spacing w:before="110" w:line="158" w:lineRule="exact"/>
              <w:ind w:left="25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一般公共预算</w:t>
            </w:r>
          </w:p>
        </w:tc>
        <w:tc>
          <w:tcPr>
            <w:tcW w:w="1620" w:type="dxa"/>
            <w:vAlign w:val="top"/>
          </w:tcPr>
          <w:p w14:paraId="7FD058B2">
            <w:pPr>
              <w:spacing w:before="111" w:line="157" w:lineRule="exact"/>
              <w:ind w:left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政府性基金预算</w:t>
            </w:r>
          </w:p>
        </w:tc>
        <w:tc>
          <w:tcPr>
            <w:tcW w:w="1593" w:type="dxa"/>
            <w:vAlign w:val="top"/>
          </w:tcPr>
          <w:p w14:paraId="0828D2B6">
            <w:pPr>
              <w:spacing w:before="110" w:line="158" w:lineRule="exact"/>
              <w:ind w:left="15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国有资本经营预算</w:t>
            </w:r>
          </w:p>
        </w:tc>
      </w:tr>
      <w:tr w14:paraId="51213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48" w:type="dxa"/>
            <w:vAlign w:val="top"/>
          </w:tcPr>
          <w:p w14:paraId="7B7A1809">
            <w:pPr>
              <w:spacing w:before="113" w:line="156" w:lineRule="exact"/>
              <w:ind w:left="123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部门合计</w:t>
            </w:r>
          </w:p>
        </w:tc>
        <w:tc>
          <w:tcPr>
            <w:tcW w:w="1285" w:type="dxa"/>
            <w:vAlign w:val="top"/>
          </w:tcPr>
          <w:p w14:paraId="5E1FE815">
            <w:pPr>
              <w:pStyle w:val="6"/>
            </w:pPr>
          </w:p>
        </w:tc>
        <w:tc>
          <w:tcPr>
            <w:tcW w:w="1512" w:type="dxa"/>
            <w:vAlign w:val="top"/>
          </w:tcPr>
          <w:p w14:paraId="0F155440">
            <w:pPr>
              <w:pStyle w:val="6"/>
            </w:pPr>
          </w:p>
        </w:tc>
        <w:tc>
          <w:tcPr>
            <w:tcW w:w="1620" w:type="dxa"/>
            <w:vAlign w:val="top"/>
          </w:tcPr>
          <w:p w14:paraId="45A53D9C">
            <w:pPr>
              <w:pStyle w:val="6"/>
            </w:pPr>
          </w:p>
        </w:tc>
        <w:tc>
          <w:tcPr>
            <w:tcW w:w="1593" w:type="dxa"/>
            <w:vAlign w:val="top"/>
          </w:tcPr>
          <w:p w14:paraId="05A15FA0">
            <w:pPr>
              <w:pStyle w:val="6"/>
            </w:pPr>
          </w:p>
        </w:tc>
      </w:tr>
      <w:tr w14:paraId="561F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48" w:type="dxa"/>
            <w:vAlign w:val="top"/>
          </w:tcPr>
          <w:p w14:paraId="50B65E3F">
            <w:pPr>
              <w:pStyle w:val="6"/>
            </w:pPr>
          </w:p>
        </w:tc>
        <w:tc>
          <w:tcPr>
            <w:tcW w:w="1285" w:type="dxa"/>
            <w:vAlign w:val="top"/>
          </w:tcPr>
          <w:p w14:paraId="22C5B71D">
            <w:pPr>
              <w:pStyle w:val="6"/>
            </w:pPr>
          </w:p>
        </w:tc>
        <w:tc>
          <w:tcPr>
            <w:tcW w:w="1512" w:type="dxa"/>
            <w:vAlign w:val="top"/>
          </w:tcPr>
          <w:p w14:paraId="631EF19E">
            <w:pPr>
              <w:pStyle w:val="6"/>
            </w:pPr>
          </w:p>
        </w:tc>
        <w:tc>
          <w:tcPr>
            <w:tcW w:w="1620" w:type="dxa"/>
            <w:vAlign w:val="top"/>
          </w:tcPr>
          <w:p w14:paraId="7D9218E1">
            <w:pPr>
              <w:pStyle w:val="6"/>
            </w:pPr>
          </w:p>
        </w:tc>
        <w:tc>
          <w:tcPr>
            <w:tcW w:w="1593" w:type="dxa"/>
            <w:vAlign w:val="top"/>
          </w:tcPr>
          <w:p w14:paraId="01882F3C">
            <w:pPr>
              <w:pStyle w:val="6"/>
            </w:pPr>
          </w:p>
        </w:tc>
      </w:tr>
      <w:tr w14:paraId="0C19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48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37EC0F">
            <w:pPr>
              <w:spacing w:before="116" w:line="233" w:lineRule="auto"/>
              <w:ind w:left="1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212529"/>
                <w:spacing w:val="6"/>
                <w:sz w:val="15"/>
                <w:szCs w:val="15"/>
              </w:rPr>
              <w:t>注：本表无数据</w:t>
            </w:r>
          </w:p>
        </w:tc>
        <w:tc>
          <w:tcPr>
            <w:tcW w:w="128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6595FD">
            <w:pPr>
              <w:pStyle w:val="6"/>
            </w:pPr>
          </w:p>
        </w:tc>
        <w:tc>
          <w:tcPr>
            <w:tcW w:w="1512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1CE0DC">
            <w:pPr>
              <w:pStyle w:val="6"/>
            </w:pPr>
          </w:p>
        </w:tc>
        <w:tc>
          <w:tcPr>
            <w:tcW w:w="1620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804F2E">
            <w:pPr>
              <w:pStyle w:val="6"/>
            </w:pPr>
          </w:p>
        </w:tc>
        <w:tc>
          <w:tcPr>
            <w:tcW w:w="159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2D7E41">
            <w:pPr>
              <w:pStyle w:val="6"/>
            </w:pPr>
          </w:p>
        </w:tc>
      </w:tr>
    </w:tbl>
    <w:p w14:paraId="624DBF84">
      <w:pPr>
        <w:pStyle w:val="2"/>
      </w:pPr>
    </w:p>
    <w:p w14:paraId="78EE2833">
      <w:pPr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0F96A80">
      <w:pPr>
        <w:spacing w:before="103"/>
      </w:pPr>
    </w:p>
    <w:p w14:paraId="5DE169A5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1166"/>
        <w:gridCol w:w="1166"/>
        <w:gridCol w:w="832"/>
        <w:gridCol w:w="1253"/>
        <w:gridCol w:w="1080"/>
        <w:gridCol w:w="859"/>
      </w:tblGrid>
      <w:tr w14:paraId="5BC3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0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029DA">
            <w:pPr>
              <w:pStyle w:val="6"/>
            </w:pPr>
          </w:p>
        </w:tc>
        <w:tc>
          <w:tcPr>
            <w:tcW w:w="11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8FD830">
            <w:pPr>
              <w:pStyle w:val="6"/>
            </w:pPr>
          </w:p>
        </w:tc>
        <w:tc>
          <w:tcPr>
            <w:tcW w:w="11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89C4CC">
            <w:pPr>
              <w:pStyle w:val="6"/>
            </w:pPr>
          </w:p>
        </w:tc>
        <w:tc>
          <w:tcPr>
            <w:tcW w:w="8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F2BF47">
            <w:pPr>
              <w:pStyle w:val="6"/>
            </w:pPr>
          </w:p>
        </w:tc>
        <w:tc>
          <w:tcPr>
            <w:tcW w:w="12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0B0A1A">
            <w:pPr>
              <w:pStyle w:val="6"/>
            </w:pPr>
          </w:p>
        </w:tc>
        <w:tc>
          <w:tcPr>
            <w:tcW w:w="1939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EE7FFF">
            <w:pPr>
              <w:pStyle w:val="6"/>
            </w:pPr>
          </w:p>
        </w:tc>
      </w:tr>
      <w:tr w14:paraId="76A85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262E475">
            <w:pPr>
              <w:spacing w:before="79" w:line="201" w:lineRule="exact"/>
              <w:ind w:left="2959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28" w:name="bookmark48"/>
            <w:bookmarkEnd w:id="28"/>
            <w:bookmarkStart w:id="29" w:name="bookmark18"/>
            <w:bookmarkEnd w:id="29"/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20"/>
                <w:szCs w:val="20"/>
              </w:rPr>
              <w:t>2026年项目支出预算表</w:t>
            </w:r>
            <w:r>
              <w:rPr>
                <w:rFonts w:ascii="微软雅黑" w:hAnsi="微软雅黑" w:eastAsia="微软雅黑" w:cs="微软雅黑"/>
                <w:color w:val="212529"/>
                <w:spacing w:val="6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20"/>
                <w:szCs w:val="20"/>
              </w:rPr>
              <w:t>(本年预算)</w:t>
            </w:r>
          </w:p>
        </w:tc>
      </w:tr>
      <w:tr w14:paraId="632C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19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231B13">
            <w:pPr>
              <w:spacing w:before="123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939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57AC63">
            <w:pPr>
              <w:spacing w:before="123" w:line="235" w:lineRule="auto"/>
              <w:ind w:left="12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1DFA8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 w14:paraId="4F8633EB">
            <w:pPr>
              <w:spacing w:before="304" w:line="156" w:lineRule="exact"/>
              <w:ind w:left="106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项目名称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3050CAE3">
            <w:pPr>
              <w:spacing w:before="304" w:line="154" w:lineRule="exact"/>
              <w:ind w:left="41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3251" w:type="dxa"/>
            <w:gridSpan w:val="3"/>
            <w:vAlign w:val="top"/>
          </w:tcPr>
          <w:p w14:paraId="41D85AA8">
            <w:pPr>
              <w:spacing w:before="108" w:line="157" w:lineRule="exact"/>
              <w:ind w:left="105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2026年财政拨款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1375BCD9">
            <w:pPr>
              <w:spacing w:before="217" w:line="159" w:lineRule="auto"/>
              <w:ind w:left="378" w:right="51" w:hanging="32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财政专户管理</w:t>
            </w: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资金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2EB29CF">
            <w:pPr>
              <w:spacing w:before="302" w:line="158" w:lineRule="exact"/>
              <w:ind w:left="9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5"/>
                <w:szCs w:val="15"/>
              </w:rPr>
              <w:t>单位资金</w:t>
            </w:r>
          </w:p>
        </w:tc>
      </w:tr>
      <w:tr w14:paraId="2FED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 w14:paraId="6351E721">
            <w:pPr>
              <w:pStyle w:val="6"/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BF7AD51">
            <w:pPr>
              <w:pStyle w:val="6"/>
            </w:pPr>
          </w:p>
        </w:tc>
        <w:tc>
          <w:tcPr>
            <w:tcW w:w="1166" w:type="dxa"/>
            <w:vAlign w:val="top"/>
          </w:tcPr>
          <w:p w14:paraId="0A3C774C">
            <w:pPr>
              <w:spacing w:before="109" w:line="158" w:lineRule="exact"/>
              <w:ind w:left="8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一般公共预算</w:t>
            </w:r>
          </w:p>
        </w:tc>
        <w:tc>
          <w:tcPr>
            <w:tcW w:w="832" w:type="dxa"/>
            <w:vAlign w:val="top"/>
          </w:tcPr>
          <w:p w14:paraId="488C7111">
            <w:pPr>
              <w:spacing w:before="24" w:line="159" w:lineRule="auto"/>
              <w:ind w:left="162" w:right="95" w:hanging="7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政府性基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金预算</w:t>
            </w:r>
          </w:p>
        </w:tc>
        <w:tc>
          <w:tcPr>
            <w:tcW w:w="1253" w:type="dxa"/>
            <w:vAlign w:val="top"/>
          </w:tcPr>
          <w:p w14:paraId="4C383357">
            <w:pPr>
              <w:spacing w:before="23" w:line="159" w:lineRule="auto"/>
              <w:ind w:left="533" w:right="61" w:hanging="46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5"/>
                <w:szCs w:val="15"/>
              </w:rPr>
              <w:t>国有资本经营预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算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7DE66721">
            <w:pPr>
              <w:pStyle w:val="6"/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96F9CB6">
            <w:pPr>
              <w:pStyle w:val="6"/>
            </w:pPr>
          </w:p>
        </w:tc>
      </w:tr>
      <w:tr w14:paraId="2522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02" w:type="dxa"/>
            <w:vAlign w:val="top"/>
          </w:tcPr>
          <w:p w14:paraId="7DA48DA2">
            <w:pPr>
              <w:spacing w:before="114" w:line="203" w:lineRule="exact"/>
              <w:ind w:left="13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1</w:t>
            </w:r>
          </w:p>
        </w:tc>
        <w:tc>
          <w:tcPr>
            <w:tcW w:w="1166" w:type="dxa"/>
            <w:vAlign w:val="top"/>
          </w:tcPr>
          <w:p w14:paraId="704A342B">
            <w:pPr>
              <w:spacing w:before="114" w:line="203" w:lineRule="exact"/>
              <w:ind w:left="5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2</w:t>
            </w:r>
          </w:p>
        </w:tc>
        <w:tc>
          <w:tcPr>
            <w:tcW w:w="1166" w:type="dxa"/>
            <w:vAlign w:val="top"/>
          </w:tcPr>
          <w:p w14:paraId="3D75C55D">
            <w:pPr>
              <w:spacing w:before="114" w:line="202" w:lineRule="exact"/>
              <w:ind w:left="5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3</w:t>
            </w:r>
          </w:p>
        </w:tc>
        <w:tc>
          <w:tcPr>
            <w:tcW w:w="832" w:type="dxa"/>
            <w:vAlign w:val="top"/>
          </w:tcPr>
          <w:p w14:paraId="6751876A">
            <w:pPr>
              <w:spacing w:before="114" w:line="203" w:lineRule="exact"/>
              <w:ind w:left="3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</w:t>
            </w:r>
          </w:p>
        </w:tc>
        <w:tc>
          <w:tcPr>
            <w:tcW w:w="1253" w:type="dxa"/>
            <w:vAlign w:val="top"/>
          </w:tcPr>
          <w:p w14:paraId="7067A344">
            <w:pPr>
              <w:spacing w:before="114" w:line="202" w:lineRule="exact"/>
              <w:ind w:left="5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5</w:t>
            </w:r>
          </w:p>
        </w:tc>
        <w:tc>
          <w:tcPr>
            <w:tcW w:w="1080" w:type="dxa"/>
            <w:vAlign w:val="top"/>
          </w:tcPr>
          <w:p w14:paraId="161C554B">
            <w:pPr>
              <w:spacing w:before="114" w:line="202" w:lineRule="exact"/>
              <w:ind w:left="4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6</w:t>
            </w:r>
          </w:p>
        </w:tc>
        <w:tc>
          <w:tcPr>
            <w:tcW w:w="859" w:type="dxa"/>
            <w:vAlign w:val="top"/>
          </w:tcPr>
          <w:p w14:paraId="21E06A07">
            <w:pPr>
              <w:spacing w:before="114" w:line="202" w:lineRule="exact"/>
              <w:ind w:left="3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7</w:t>
            </w:r>
          </w:p>
        </w:tc>
      </w:tr>
      <w:tr w14:paraId="24671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02" w:type="dxa"/>
            <w:vAlign w:val="top"/>
          </w:tcPr>
          <w:p w14:paraId="5EF74F5D">
            <w:pPr>
              <w:spacing w:before="115" w:line="228" w:lineRule="auto"/>
              <w:ind w:left="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长治高新区社会保险中心</w:t>
            </w:r>
          </w:p>
        </w:tc>
        <w:tc>
          <w:tcPr>
            <w:tcW w:w="1166" w:type="dxa"/>
            <w:vAlign w:val="top"/>
          </w:tcPr>
          <w:p w14:paraId="4B41EA1E">
            <w:pPr>
              <w:spacing w:before="115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155.50</w:t>
            </w:r>
          </w:p>
        </w:tc>
        <w:tc>
          <w:tcPr>
            <w:tcW w:w="1166" w:type="dxa"/>
            <w:vAlign w:val="top"/>
          </w:tcPr>
          <w:p w14:paraId="040C5ACF">
            <w:pPr>
              <w:spacing w:before="115" w:line="202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155.50</w:t>
            </w:r>
          </w:p>
        </w:tc>
        <w:tc>
          <w:tcPr>
            <w:tcW w:w="832" w:type="dxa"/>
            <w:vAlign w:val="top"/>
          </w:tcPr>
          <w:p w14:paraId="385851B6">
            <w:pPr>
              <w:pStyle w:val="6"/>
            </w:pPr>
          </w:p>
        </w:tc>
        <w:tc>
          <w:tcPr>
            <w:tcW w:w="1253" w:type="dxa"/>
            <w:vAlign w:val="top"/>
          </w:tcPr>
          <w:p w14:paraId="6C4682BD">
            <w:pPr>
              <w:pStyle w:val="6"/>
            </w:pPr>
          </w:p>
        </w:tc>
        <w:tc>
          <w:tcPr>
            <w:tcW w:w="1080" w:type="dxa"/>
            <w:vAlign w:val="top"/>
          </w:tcPr>
          <w:p w14:paraId="60BDA623">
            <w:pPr>
              <w:pStyle w:val="6"/>
            </w:pPr>
          </w:p>
        </w:tc>
        <w:tc>
          <w:tcPr>
            <w:tcW w:w="859" w:type="dxa"/>
            <w:vAlign w:val="top"/>
          </w:tcPr>
          <w:p w14:paraId="5D95669F">
            <w:pPr>
              <w:pStyle w:val="6"/>
            </w:pPr>
          </w:p>
        </w:tc>
      </w:tr>
      <w:tr w14:paraId="783AF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02" w:type="dxa"/>
            <w:vAlign w:val="top"/>
          </w:tcPr>
          <w:p w14:paraId="02D5C90F">
            <w:pPr>
              <w:spacing w:before="116" w:line="229" w:lineRule="auto"/>
              <w:ind w:left="1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办公经费</w:t>
            </w:r>
          </w:p>
        </w:tc>
        <w:tc>
          <w:tcPr>
            <w:tcW w:w="1166" w:type="dxa"/>
            <w:vAlign w:val="top"/>
          </w:tcPr>
          <w:p w14:paraId="3B81789C">
            <w:pPr>
              <w:spacing w:before="116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3.00</w:t>
            </w:r>
          </w:p>
        </w:tc>
        <w:tc>
          <w:tcPr>
            <w:tcW w:w="1166" w:type="dxa"/>
            <w:vAlign w:val="top"/>
          </w:tcPr>
          <w:p w14:paraId="2BA03ADB">
            <w:pPr>
              <w:spacing w:before="116" w:line="202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3.00</w:t>
            </w:r>
          </w:p>
        </w:tc>
        <w:tc>
          <w:tcPr>
            <w:tcW w:w="832" w:type="dxa"/>
            <w:vAlign w:val="top"/>
          </w:tcPr>
          <w:p w14:paraId="3F36965C">
            <w:pPr>
              <w:pStyle w:val="6"/>
            </w:pPr>
          </w:p>
        </w:tc>
        <w:tc>
          <w:tcPr>
            <w:tcW w:w="1253" w:type="dxa"/>
            <w:vAlign w:val="top"/>
          </w:tcPr>
          <w:p w14:paraId="11C363D9">
            <w:pPr>
              <w:pStyle w:val="6"/>
            </w:pPr>
          </w:p>
        </w:tc>
        <w:tc>
          <w:tcPr>
            <w:tcW w:w="1080" w:type="dxa"/>
            <w:vAlign w:val="top"/>
          </w:tcPr>
          <w:p w14:paraId="7043166F">
            <w:pPr>
              <w:pStyle w:val="6"/>
            </w:pPr>
          </w:p>
        </w:tc>
        <w:tc>
          <w:tcPr>
            <w:tcW w:w="859" w:type="dxa"/>
            <w:vAlign w:val="top"/>
          </w:tcPr>
          <w:p w14:paraId="71C302AE">
            <w:pPr>
              <w:pStyle w:val="6"/>
            </w:pPr>
          </w:p>
        </w:tc>
      </w:tr>
      <w:tr w14:paraId="3349D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802" w:type="dxa"/>
            <w:vAlign w:val="top"/>
          </w:tcPr>
          <w:p w14:paraId="011D2282">
            <w:pPr>
              <w:spacing w:before="117" w:line="229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2024年绩效工资</w:t>
            </w:r>
          </w:p>
        </w:tc>
        <w:tc>
          <w:tcPr>
            <w:tcW w:w="1166" w:type="dxa"/>
            <w:vAlign w:val="top"/>
          </w:tcPr>
          <w:p w14:paraId="544E5B9F">
            <w:pPr>
              <w:spacing w:before="117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50.00</w:t>
            </w:r>
          </w:p>
        </w:tc>
        <w:tc>
          <w:tcPr>
            <w:tcW w:w="1166" w:type="dxa"/>
            <w:vAlign w:val="top"/>
          </w:tcPr>
          <w:p w14:paraId="04278AA4">
            <w:pPr>
              <w:spacing w:before="117" w:line="202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50.00</w:t>
            </w:r>
          </w:p>
        </w:tc>
        <w:tc>
          <w:tcPr>
            <w:tcW w:w="832" w:type="dxa"/>
            <w:vAlign w:val="top"/>
          </w:tcPr>
          <w:p w14:paraId="4B32D781">
            <w:pPr>
              <w:pStyle w:val="6"/>
            </w:pPr>
          </w:p>
        </w:tc>
        <w:tc>
          <w:tcPr>
            <w:tcW w:w="1253" w:type="dxa"/>
            <w:vAlign w:val="top"/>
          </w:tcPr>
          <w:p w14:paraId="630AC601">
            <w:pPr>
              <w:pStyle w:val="6"/>
            </w:pPr>
          </w:p>
        </w:tc>
        <w:tc>
          <w:tcPr>
            <w:tcW w:w="1080" w:type="dxa"/>
            <w:vAlign w:val="top"/>
          </w:tcPr>
          <w:p w14:paraId="138D863A">
            <w:pPr>
              <w:pStyle w:val="6"/>
            </w:pPr>
          </w:p>
        </w:tc>
        <w:tc>
          <w:tcPr>
            <w:tcW w:w="859" w:type="dxa"/>
            <w:vAlign w:val="top"/>
          </w:tcPr>
          <w:p w14:paraId="0C56931B">
            <w:pPr>
              <w:pStyle w:val="6"/>
            </w:pPr>
          </w:p>
        </w:tc>
      </w:tr>
      <w:tr w14:paraId="6E02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802" w:type="dxa"/>
            <w:vAlign w:val="top"/>
          </w:tcPr>
          <w:p w14:paraId="072F0ED3">
            <w:pPr>
              <w:spacing w:before="117" w:line="229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2026年企业退休人员烤火费</w:t>
            </w:r>
          </w:p>
        </w:tc>
        <w:tc>
          <w:tcPr>
            <w:tcW w:w="1166" w:type="dxa"/>
            <w:vAlign w:val="top"/>
          </w:tcPr>
          <w:p w14:paraId="3C72B992">
            <w:pPr>
              <w:spacing w:before="117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100.00</w:t>
            </w:r>
          </w:p>
        </w:tc>
        <w:tc>
          <w:tcPr>
            <w:tcW w:w="1166" w:type="dxa"/>
            <w:vAlign w:val="top"/>
          </w:tcPr>
          <w:p w14:paraId="2D6A8568">
            <w:pPr>
              <w:spacing w:before="117" w:line="202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5"/>
                <w:szCs w:val="15"/>
              </w:rPr>
              <w:t>100.00</w:t>
            </w:r>
          </w:p>
        </w:tc>
        <w:tc>
          <w:tcPr>
            <w:tcW w:w="832" w:type="dxa"/>
            <w:vAlign w:val="top"/>
          </w:tcPr>
          <w:p w14:paraId="46B76224">
            <w:pPr>
              <w:pStyle w:val="6"/>
            </w:pPr>
          </w:p>
        </w:tc>
        <w:tc>
          <w:tcPr>
            <w:tcW w:w="1253" w:type="dxa"/>
            <w:vAlign w:val="top"/>
          </w:tcPr>
          <w:p w14:paraId="79B1A641">
            <w:pPr>
              <w:pStyle w:val="6"/>
            </w:pPr>
          </w:p>
        </w:tc>
        <w:tc>
          <w:tcPr>
            <w:tcW w:w="1080" w:type="dxa"/>
            <w:vAlign w:val="top"/>
          </w:tcPr>
          <w:p w14:paraId="5863E00B">
            <w:pPr>
              <w:pStyle w:val="6"/>
            </w:pPr>
          </w:p>
        </w:tc>
        <w:tc>
          <w:tcPr>
            <w:tcW w:w="859" w:type="dxa"/>
            <w:vAlign w:val="top"/>
          </w:tcPr>
          <w:p w14:paraId="459D64D2">
            <w:pPr>
              <w:pStyle w:val="6"/>
            </w:pPr>
          </w:p>
        </w:tc>
      </w:tr>
      <w:tr w14:paraId="382B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802" w:type="dxa"/>
            <w:vAlign w:val="top"/>
          </w:tcPr>
          <w:p w14:paraId="1637DD52">
            <w:pPr>
              <w:spacing w:before="117" w:line="230" w:lineRule="auto"/>
              <w:ind w:left="6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讼费</w:t>
            </w:r>
          </w:p>
        </w:tc>
        <w:tc>
          <w:tcPr>
            <w:tcW w:w="1166" w:type="dxa"/>
            <w:vAlign w:val="top"/>
          </w:tcPr>
          <w:p w14:paraId="252B4115">
            <w:pPr>
              <w:spacing w:before="118" w:line="201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2.00</w:t>
            </w:r>
          </w:p>
        </w:tc>
        <w:tc>
          <w:tcPr>
            <w:tcW w:w="1166" w:type="dxa"/>
            <w:vAlign w:val="top"/>
          </w:tcPr>
          <w:p w14:paraId="554EF9DF">
            <w:pPr>
              <w:spacing w:before="118" w:line="201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2.00</w:t>
            </w:r>
          </w:p>
        </w:tc>
        <w:tc>
          <w:tcPr>
            <w:tcW w:w="832" w:type="dxa"/>
            <w:vAlign w:val="top"/>
          </w:tcPr>
          <w:p w14:paraId="6F5843D8">
            <w:pPr>
              <w:pStyle w:val="6"/>
            </w:pPr>
          </w:p>
        </w:tc>
        <w:tc>
          <w:tcPr>
            <w:tcW w:w="1253" w:type="dxa"/>
            <w:vAlign w:val="top"/>
          </w:tcPr>
          <w:p w14:paraId="05D27483">
            <w:pPr>
              <w:pStyle w:val="6"/>
            </w:pPr>
          </w:p>
        </w:tc>
        <w:tc>
          <w:tcPr>
            <w:tcW w:w="1080" w:type="dxa"/>
            <w:vAlign w:val="top"/>
          </w:tcPr>
          <w:p w14:paraId="05FB97D5">
            <w:pPr>
              <w:pStyle w:val="6"/>
            </w:pPr>
          </w:p>
        </w:tc>
        <w:tc>
          <w:tcPr>
            <w:tcW w:w="859" w:type="dxa"/>
            <w:vAlign w:val="top"/>
          </w:tcPr>
          <w:p w14:paraId="0F5DD23A">
            <w:pPr>
              <w:pStyle w:val="6"/>
            </w:pPr>
          </w:p>
        </w:tc>
      </w:tr>
      <w:tr w14:paraId="5E52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02" w:type="dxa"/>
            <w:vAlign w:val="top"/>
          </w:tcPr>
          <w:p w14:paraId="781BAE74">
            <w:pPr>
              <w:spacing w:before="118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伤保险协议医疗机构稽核服务费</w:t>
            </w:r>
          </w:p>
        </w:tc>
        <w:tc>
          <w:tcPr>
            <w:tcW w:w="1166" w:type="dxa"/>
            <w:vAlign w:val="top"/>
          </w:tcPr>
          <w:p w14:paraId="40EF6499">
            <w:pPr>
              <w:spacing w:before="118" w:line="202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0.50</w:t>
            </w:r>
          </w:p>
        </w:tc>
        <w:tc>
          <w:tcPr>
            <w:tcW w:w="1166" w:type="dxa"/>
            <w:vAlign w:val="top"/>
          </w:tcPr>
          <w:p w14:paraId="539835D2">
            <w:pPr>
              <w:spacing w:before="118" w:line="202" w:lineRule="exact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5"/>
                <w:szCs w:val="15"/>
              </w:rPr>
              <w:t>0.50</w:t>
            </w:r>
          </w:p>
        </w:tc>
        <w:tc>
          <w:tcPr>
            <w:tcW w:w="832" w:type="dxa"/>
            <w:vAlign w:val="top"/>
          </w:tcPr>
          <w:p w14:paraId="57F1EA83">
            <w:pPr>
              <w:pStyle w:val="6"/>
            </w:pPr>
          </w:p>
        </w:tc>
        <w:tc>
          <w:tcPr>
            <w:tcW w:w="1253" w:type="dxa"/>
            <w:vAlign w:val="top"/>
          </w:tcPr>
          <w:p w14:paraId="3963311B">
            <w:pPr>
              <w:pStyle w:val="6"/>
            </w:pPr>
          </w:p>
        </w:tc>
        <w:tc>
          <w:tcPr>
            <w:tcW w:w="1080" w:type="dxa"/>
            <w:vAlign w:val="top"/>
          </w:tcPr>
          <w:p w14:paraId="14991E8F">
            <w:pPr>
              <w:pStyle w:val="6"/>
            </w:pPr>
          </w:p>
        </w:tc>
        <w:tc>
          <w:tcPr>
            <w:tcW w:w="859" w:type="dxa"/>
            <w:vAlign w:val="top"/>
          </w:tcPr>
          <w:p w14:paraId="397834D7">
            <w:pPr>
              <w:pStyle w:val="6"/>
            </w:pPr>
          </w:p>
        </w:tc>
      </w:tr>
    </w:tbl>
    <w:p w14:paraId="23302D1B">
      <w:pPr>
        <w:pStyle w:val="2"/>
      </w:pPr>
    </w:p>
    <w:p w14:paraId="09220C78">
      <w:p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62F757F">
      <w:pPr>
        <w:spacing w:before="103"/>
      </w:pPr>
    </w:p>
    <w:p w14:paraId="30E53BE7">
      <w:pPr>
        <w:spacing w:before="103"/>
      </w:pPr>
    </w:p>
    <w:tbl>
      <w:tblPr>
        <w:tblStyle w:val="5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1296"/>
        <w:gridCol w:w="1415"/>
        <w:gridCol w:w="1372"/>
        <w:gridCol w:w="1247"/>
      </w:tblGrid>
      <w:tr w14:paraId="50286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8AD49B">
            <w:pPr>
              <w:pStyle w:val="6"/>
            </w:pPr>
          </w:p>
        </w:tc>
        <w:tc>
          <w:tcPr>
            <w:tcW w:w="129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A9ED1A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AE1DF2">
            <w:pPr>
              <w:pStyle w:val="6"/>
            </w:pPr>
          </w:p>
        </w:tc>
        <w:tc>
          <w:tcPr>
            <w:tcW w:w="137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E5922B">
            <w:pPr>
              <w:pStyle w:val="6"/>
            </w:pP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33D1F5">
            <w:pPr>
              <w:pStyle w:val="6"/>
            </w:pPr>
          </w:p>
        </w:tc>
      </w:tr>
      <w:tr w14:paraId="6743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3F8A784">
            <w:pPr>
              <w:spacing w:before="80" w:line="201" w:lineRule="exact"/>
              <w:ind w:left="2959"/>
              <w:outlineLvl w:val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30" w:name="bookmark19"/>
            <w:bookmarkEnd w:id="30"/>
            <w:bookmarkStart w:id="31" w:name="bookmark49"/>
            <w:bookmarkEnd w:id="31"/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2026年项目支出预算表</w:t>
            </w:r>
            <w:r>
              <w:rPr>
                <w:rFonts w:ascii="微软雅黑" w:hAnsi="微软雅黑" w:eastAsia="微软雅黑" w:cs="微软雅黑"/>
                <w:color w:val="212529"/>
                <w:spacing w:val="4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(上年结转)</w:t>
            </w:r>
          </w:p>
        </w:tc>
      </w:tr>
      <w:tr w14:paraId="67F4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911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723859">
            <w:pPr>
              <w:spacing w:before="12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单位名称：长治高新区社会保险中心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090331">
            <w:pPr>
              <w:spacing w:before="124" w:line="235" w:lineRule="auto"/>
              <w:ind w:left="5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单位：万元</w:t>
            </w:r>
          </w:p>
        </w:tc>
      </w:tr>
      <w:tr w14:paraId="5F18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28" w:type="dxa"/>
            <w:vMerge w:val="restart"/>
            <w:tcBorders>
              <w:bottom w:val="nil"/>
            </w:tcBorders>
            <w:vAlign w:val="top"/>
          </w:tcPr>
          <w:p w14:paraId="0A00D47F">
            <w:pPr>
              <w:spacing w:before="305" w:line="156" w:lineRule="exact"/>
              <w:ind w:left="157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项目名称</w:t>
            </w:r>
          </w:p>
        </w:tc>
        <w:tc>
          <w:tcPr>
            <w:tcW w:w="1296" w:type="dxa"/>
            <w:vMerge w:val="restart"/>
            <w:tcBorders>
              <w:bottom w:val="nil"/>
            </w:tcBorders>
            <w:vAlign w:val="top"/>
          </w:tcPr>
          <w:p w14:paraId="02F98BDB">
            <w:pPr>
              <w:spacing w:before="305" w:line="154" w:lineRule="exact"/>
              <w:ind w:left="47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5"/>
                <w:szCs w:val="15"/>
              </w:rPr>
              <w:t>合计</w:t>
            </w:r>
          </w:p>
        </w:tc>
        <w:tc>
          <w:tcPr>
            <w:tcW w:w="4034" w:type="dxa"/>
            <w:gridSpan w:val="3"/>
            <w:vAlign w:val="top"/>
          </w:tcPr>
          <w:p w14:paraId="610A0CEA">
            <w:pPr>
              <w:spacing w:before="109" w:line="157" w:lineRule="exact"/>
              <w:ind w:left="144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2026年财政拨款</w:t>
            </w:r>
          </w:p>
        </w:tc>
      </w:tr>
      <w:tr w14:paraId="34223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28" w:type="dxa"/>
            <w:vMerge w:val="continue"/>
            <w:tcBorders>
              <w:top w:val="nil"/>
            </w:tcBorders>
            <w:vAlign w:val="top"/>
          </w:tcPr>
          <w:p w14:paraId="46E6E9EC">
            <w:pPr>
              <w:pStyle w:val="6"/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top"/>
          </w:tcPr>
          <w:p w14:paraId="4E041283">
            <w:pPr>
              <w:pStyle w:val="6"/>
            </w:pPr>
          </w:p>
        </w:tc>
        <w:tc>
          <w:tcPr>
            <w:tcW w:w="1415" w:type="dxa"/>
            <w:vAlign w:val="top"/>
          </w:tcPr>
          <w:p w14:paraId="23DB3C90">
            <w:pPr>
              <w:spacing w:before="110" w:line="158" w:lineRule="exact"/>
              <w:ind w:left="20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一般公共预算</w:t>
            </w:r>
          </w:p>
        </w:tc>
        <w:tc>
          <w:tcPr>
            <w:tcW w:w="1372" w:type="dxa"/>
            <w:vAlign w:val="top"/>
          </w:tcPr>
          <w:p w14:paraId="23949BBA">
            <w:pPr>
              <w:spacing w:before="25" w:line="159" w:lineRule="auto"/>
              <w:ind w:left="509" w:right="286" w:hanging="24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政府性基金预算</w:t>
            </w:r>
          </w:p>
        </w:tc>
        <w:tc>
          <w:tcPr>
            <w:tcW w:w="1247" w:type="dxa"/>
            <w:vAlign w:val="top"/>
          </w:tcPr>
          <w:p w14:paraId="5D966615">
            <w:pPr>
              <w:spacing w:before="24" w:line="157" w:lineRule="exact"/>
              <w:ind w:left="30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>国有资本</w:t>
            </w:r>
          </w:p>
          <w:p w14:paraId="23ADD1F1">
            <w:pPr>
              <w:spacing w:before="26" w:line="158" w:lineRule="exact"/>
              <w:ind w:left="28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5"/>
                <w:szCs w:val="15"/>
              </w:rPr>
              <w:t>经营预算</w:t>
            </w:r>
          </w:p>
        </w:tc>
      </w:tr>
      <w:tr w14:paraId="510A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28" w:type="dxa"/>
            <w:vAlign w:val="top"/>
          </w:tcPr>
          <w:p w14:paraId="5EBE30E6">
            <w:pPr>
              <w:spacing w:before="115" w:line="203" w:lineRule="exact"/>
              <w:ind w:left="1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1</w:t>
            </w:r>
          </w:p>
        </w:tc>
        <w:tc>
          <w:tcPr>
            <w:tcW w:w="1296" w:type="dxa"/>
            <w:vAlign w:val="top"/>
          </w:tcPr>
          <w:p w14:paraId="6A68CE5D">
            <w:pPr>
              <w:spacing w:before="115" w:line="203" w:lineRule="exact"/>
              <w:ind w:left="6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2</w:t>
            </w:r>
          </w:p>
        </w:tc>
        <w:tc>
          <w:tcPr>
            <w:tcW w:w="1415" w:type="dxa"/>
            <w:vAlign w:val="top"/>
          </w:tcPr>
          <w:p w14:paraId="1696395C">
            <w:pPr>
              <w:spacing w:before="115" w:line="202" w:lineRule="exact"/>
              <w:ind w:left="6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3</w:t>
            </w:r>
          </w:p>
        </w:tc>
        <w:tc>
          <w:tcPr>
            <w:tcW w:w="1372" w:type="dxa"/>
            <w:vAlign w:val="top"/>
          </w:tcPr>
          <w:p w14:paraId="53CE64EB">
            <w:pPr>
              <w:spacing w:before="115" w:line="203" w:lineRule="exact"/>
              <w:ind w:left="6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</w:t>
            </w:r>
          </w:p>
        </w:tc>
        <w:tc>
          <w:tcPr>
            <w:tcW w:w="1247" w:type="dxa"/>
            <w:vAlign w:val="top"/>
          </w:tcPr>
          <w:p w14:paraId="5D888491">
            <w:pPr>
              <w:spacing w:before="115" w:line="202" w:lineRule="exact"/>
              <w:ind w:left="5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5</w:t>
            </w:r>
          </w:p>
        </w:tc>
      </w:tr>
      <w:tr w14:paraId="08E86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28" w:type="dxa"/>
            <w:vAlign w:val="top"/>
          </w:tcPr>
          <w:p w14:paraId="21546F95">
            <w:pPr>
              <w:pStyle w:val="6"/>
            </w:pPr>
          </w:p>
        </w:tc>
        <w:tc>
          <w:tcPr>
            <w:tcW w:w="1296" w:type="dxa"/>
            <w:vAlign w:val="top"/>
          </w:tcPr>
          <w:p w14:paraId="473AD55E">
            <w:pPr>
              <w:pStyle w:val="6"/>
            </w:pPr>
          </w:p>
        </w:tc>
        <w:tc>
          <w:tcPr>
            <w:tcW w:w="1415" w:type="dxa"/>
            <w:vAlign w:val="top"/>
          </w:tcPr>
          <w:p w14:paraId="74E90306">
            <w:pPr>
              <w:pStyle w:val="6"/>
            </w:pPr>
          </w:p>
        </w:tc>
        <w:tc>
          <w:tcPr>
            <w:tcW w:w="1372" w:type="dxa"/>
            <w:vAlign w:val="top"/>
          </w:tcPr>
          <w:p w14:paraId="2B4DC5D0">
            <w:pPr>
              <w:pStyle w:val="6"/>
            </w:pPr>
          </w:p>
        </w:tc>
        <w:tc>
          <w:tcPr>
            <w:tcW w:w="1247" w:type="dxa"/>
            <w:vAlign w:val="top"/>
          </w:tcPr>
          <w:p w14:paraId="399FAB29">
            <w:pPr>
              <w:pStyle w:val="6"/>
            </w:pPr>
          </w:p>
        </w:tc>
      </w:tr>
      <w:tr w14:paraId="4C7E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28" w:type="dxa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6FCD7795">
            <w:pPr>
              <w:spacing w:before="114" w:line="157" w:lineRule="exact"/>
              <w:ind w:left="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注: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w w:val="102"/>
                <w:sz w:val="15"/>
                <w:szCs w:val="15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5"/>
                <w:szCs w:val="15"/>
              </w:rPr>
              <w:t>本表无数据</w:t>
            </w:r>
          </w:p>
        </w:tc>
        <w:tc>
          <w:tcPr>
            <w:tcW w:w="1296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B51813">
            <w:pPr>
              <w:pStyle w:val="6"/>
            </w:pPr>
          </w:p>
        </w:tc>
        <w:tc>
          <w:tcPr>
            <w:tcW w:w="141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DF10E7">
            <w:pPr>
              <w:pStyle w:val="6"/>
            </w:pPr>
          </w:p>
        </w:tc>
        <w:tc>
          <w:tcPr>
            <w:tcW w:w="1372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8E5D5D">
            <w:pPr>
              <w:pStyle w:val="6"/>
            </w:pPr>
          </w:p>
        </w:tc>
        <w:tc>
          <w:tcPr>
            <w:tcW w:w="1247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6E6172">
            <w:pPr>
              <w:pStyle w:val="6"/>
            </w:pPr>
          </w:p>
        </w:tc>
      </w:tr>
    </w:tbl>
    <w:p w14:paraId="6632168C">
      <w:pPr>
        <w:pStyle w:val="2"/>
      </w:pPr>
    </w:p>
    <w:p w14:paraId="6AA4E21E">
      <w:p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DD745D1">
      <w:pPr>
        <w:pStyle w:val="2"/>
        <w:spacing w:line="261" w:lineRule="auto"/>
      </w:pPr>
    </w:p>
    <w:p w14:paraId="4DBA2C3E">
      <w:pPr>
        <w:pStyle w:val="2"/>
        <w:spacing w:line="262" w:lineRule="auto"/>
      </w:pPr>
    </w:p>
    <w:p w14:paraId="3980C1AC">
      <w:pPr>
        <w:pStyle w:val="2"/>
        <w:spacing w:line="262" w:lineRule="auto"/>
      </w:pPr>
    </w:p>
    <w:p w14:paraId="352390DA">
      <w:pPr>
        <w:spacing w:before="98" w:line="240" w:lineRule="exact"/>
        <w:ind w:left="3987"/>
        <w:outlineLvl w:val="0"/>
        <w:rPr>
          <w:rFonts w:ascii="微软雅黑" w:hAnsi="微软雅黑" w:eastAsia="微软雅黑" w:cs="微软雅黑"/>
          <w:sz w:val="23"/>
          <w:szCs w:val="23"/>
        </w:rPr>
      </w:pPr>
      <w:bookmarkStart w:id="32" w:name="bookmark50"/>
      <w:bookmarkEnd w:id="32"/>
      <w:bookmarkStart w:id="33" w:name="bookmark20"/>
      <w:bookmarkEnd w:id="33"/>
      <w:r>
        <w:rPr>
          <w:rFonts w:ascii="微软雅黑" w:hAnsi="微软雅黑" w:eastAsia="微软雅黑" w:cs="微软雅黑"/>
          <w:spacing w:val="3"/>
          <w:position w:val="-1"/>
          <w:sz w:val="23"/>
          <w:szCs w:val="23"/>
        </w:rPr>
        <w:t>第三部分</w:t>
      </w:r>
      <w:r>
        <w:rPr>
          <w:rFonts w:ascii="微软雅黑" w:hAnsi="微软雅黑" w:eastAsia="微软雅黑" w:cs="微软雅黑"/>
          <w:spacing w:val="59"/>
          <w:position w:val="-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1"/>
          <w:sz w:val="23"/>
          <w:szCs w:val="23"/>
        </w:rPr>
        <w:t>2026年度单位预算情况说明</w:t>
      </w:r>
    </w:p>
    <w:p w14:paraId="649820C5">
      <w:pPr>
        <w:pStyle w:val="2"/>
        <w:spacing w:line="334" w:lineRule="auto"/>
      </w:pPr>
    </w:p>
    <w:p w14:paraId="01C6BE37">
      <w:pPr>
        <w:spacing w:before="99" w:line="238" w:lineRule="exact"/>
        <w:ind w:left="151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4" w:name="bookmark21"/>
      <w:bookmarkEnd w:id="34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一、单位预算收支数据变动情况及原因</w:t>
      </w:r>
    </w:p>
    <w:p w14:paraId="4FE54528">
      <w:pPr>
        <w:spacing w:before="233" w:line="353" w:lineRule="auto"/>
        <w:ind w:left="1513" w:right="1474" w:firstLine="47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2026年度长治高新区社会保险中心预算收入总计306.96万元，其中：本年收入</w:t>
      </w:r>
      <w:r>
        <w:rPr>
          <w:rFonts w:ascii="仿宋" w:hAnsi="仿宋" w:eastAsia="仿宋" w:cs="仿宋"/>
          <w:spacing w:val="1"/>
          <w:sz w:val="24"/>
          <w:szCs w:val="24"/>
        </w:rPr>
        <w:t>306.96万元，上年结转0万元，比上年增加28.84万元，增</w:t>
      </w:r>
      <w:r>
        <w:rPr>
          <w:rFonts w:ascii="仿宋" w:hAnsi="仿宋" w:eastAsia="仿宋" w:cs="仿宋"/>
          <w:sz w:val="24"/>
          <w:szCs w:val="24"/>
        </w:rPr>
        <w:t>长10.37%，主要原因是2026</w:t>
      </w:r>
      <w:r>
        <w:rPr>
          <w:rFonts w:ascii="仿宋" w:hAnsi="仿宋" w:eastAsia="仿宋" w:cs="仿宋"/>
          <w:spacing w:val="7"/>
          <w:sz w:val="24"/>
          <w:szCs w:val="24"/>
        </w:rPr>
        <w:t>年预计企业退休人员增加，相应企业退休人员取暖费增加；本年单位预算支出总计</w:t>
      </w:r>
      <w:r>
        <w:rPr>
          <w:rFonts w:ascii="仿宋" w:hAnsi="仿宋" w:eastAsia="仿宋" w:cs="仿宋"/>
          <w:spacing w:val="1"/>
          <w:sz w:val="24"/>
          <w:szCs w:val="24"/>
        </w:rPr>
        <w:t>306.96万元，其中：本年预算安排306.96万元，上年结转</w:t>
      </w:r>
      <w:r>
        <w:rPr>
          <w:rFonts w:ascii="仿宋" w:hAnsi="仿宋" w:eastAsia="仿宋" w:cs="仿宋"/>
          <w:sz w:val="24"/>
          <w:szCs w:val="24"/>
        </w:rPr>
        <w:t>0万元，比上年增加28.84万</w:t>
      </w:r>
      <w:r>
        <w:rPr>
          <w:rFonts w:ascii="仿宋" w:hAnsi="仿宋" w:eastAsia="仿宋" w:cs="仿宋"/>
          <w:spacing w:val="1"/>
          <w:sz w:val="24"/>
          <w:szCs w:val="24"/>
        </w:rPr>
        <w:t>元，增长10.37%，主要原因是2026年预计企业退休人员增加</w:t>
      </w:r>
      <w:r>
        <w:rPr>
          <w:rFonts w:ascii="仿宋" w:hAnsi="仿宋" w:eastAsia="仿宋" w:cs="仿宋"/>
          <w:sz w:val="24"/>
          <w:szCs w:val="24"/>
        </w:rPr>
        <w:t>，相应企业退休人员取暖</w:t>
      </w:r>
      <w:r>
        <w:rPr>
          <w:rFonts w:ascii="仿宋" w:hAnsi="仿宋" w:eastAsia="仿宋" w:cs="仿宋"/>
          <w:spacing w:val="-3"/>
          <w:sz w:val="24"/>
          <w:szCs w:val="24"/>
        </w:rPr>
        <w:t>费增加</w:t>
      </w:r>
    </w:p>
    <w:p w14:paraId="75943517">
      <w:pPr>
        <w:spacing w:line="239" w:lineRule="exact"/>
        <w:ind w:left="151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5" w:name="bookmark22"/>
      <w:bookmarkEnd w:id="35"/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</w:rPr>
        <w:t>二、收入预算情况说明</w:t>
      </w:r>
    </w:p>
    <w:p w14:paraId="20462F64">
      <w:pPr>
        <w:spacing w:before="229" w:line="221" w:lineRule="auto"/>
        <w:ind w:left="19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2026年度长治高新区社会保险中心预算收入306.96万元，主要</w:t>
      </w:r>
      <w:r>
        <w:rPr>
          <w:rFonts w:ascii="仿宋" w:hAnsi="仿宋" w:eastAsia="仿宋" w:cs="仿宋"/>
          <w:sz w:val="24"/>
          <w:szCs w:val="24"/>
        </w:rPr>
        <w:t xml:space="preserve">    一  公共预算</w:t>
      </w:r>
    </w:p>
    <w:p w14:paraId="38BFBFAD">
      <w:pPr>
        <w:spacing w:before="163" w:line="220" w:lineRule="auto"/>
        <w:ind w:left="1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拨款收入306.96万元，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占100.00%；政府性基金预算拨款收入     ，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占0%；国有资本</w:t>
      </w:r>
    </w:p>
    <w:p w14:paraId="652FA471">
      <w:pPr>
        <w:spacing w:before="179" w:line="357" w:lineRule="auto"/>
        <w:ind w:left="1518" w:right="1474" w:hanging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经营预算拨款收入0万元，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占0%；财政专户管理资金</w:t>
      </w:r>
      <w:r>
        <w:rPr>
          <w:rFonts w:ascii="仿宋" w:hAnsi="仿宋" w:eastAsia="仿宋" w:cs="仿宋"/>
          <w:sz w:val="24"/>
          <w:szCs w:val="24"/>
        </w:rPr>
        <w:t>收入0万元，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占0%；单位资金0万</w:t>
      </w:r>
      <w:r>
        <w:rPr>
          <w:rFonts w:ascii="仿宋" w:hAnsi="仿宋" w:eastAsia="仿宋" w:cs="仿宋"/>
          <w:spacing w:val="-3"/>
          <w:sz w:val="24"/>
          <w:szCs w:val="24"/>
        </w:rPr>
        <w:t>元，占0%；上年结转0万元，占0%。</w:t>
      </w:r>
    </w:p>
    <w:p w14:paraId="313ADDF5">
      <w:pPr>
        <w:pStyle w:val="2"/>
        <w:spacing w:line="428" w:lineRule="auto"/>
      </w:pPr>
    </w:p>
    <w:p w14:paraId="5463EEEA">
      <w:pPr>
        <w:spacing w:line="4145" w:lineRule="exact"/>
        <w:ind w:firstLine="2358"/>
      </w:pPr>
      <w:r>
        <w:pict>
          <v:shape id="_x0000_s1026" o:spid="_x0000_s1026" o:spt="136" type="#_x0000_t136" style="position:absolute;left:0pt;margin-left:86.9pt;margin-top:123.4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82"/>
        </w:rPr>
        <w:drawing>
          <wp:inline distT="0" distB="0" distL="0" distR="0">
            <wp:extent cx="3702050" cy="26314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702177" cy="263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12C5">
      <w:pPr>
        <w:pStyle w:val="2"/>
        <w:spacing w:line="351" w:lineRule="auto"/>
      </w:pPr>
    </w:p>
    <w:p w14:paraId="4A0A48E0">
      <w:pPr>
        <w:pStyle w:val="2"/>
        <w:spacing w:line="352" w:lineRule="auto"/>
      </w:pPr>
    </w:p>
    <w:p w14:paraId="64033349">
      <w:pPr>
        <w:spacing w:before="99" w:line="240" w:lineRule="exact"/>
        <w:ind w:left="1514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6" w:name="bookmark23"/>
      <w:bookmarkEnd w:id="36"/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</w:rPr>
        <w:t>三、支出预算情况说明</w:t>
      </w:r>
    </w:p>
    <w:p w14:paraId="20B0D7D2">
      <w:pPr>
        <w:spacing w:before="230" w:line="350" w:lineRule="auto"/>
        <w:ind w:left="1517" w:right="1474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2026年度长治高新区社会保险中心支出预算306.96万元，其中</w:t>
      </w:r>
      <w:r>
        <w:rPr>
          <w:rFonts w:ascii="仿宋" w:hAnsi="仿宋" w:eastAsia="仿宋" w:cs="仿宋"/>
          <w:sz w:val="24"/>
          <w:szCs w:val="24"/>
        </w:rPr>
        <w:t>：基本支出151.46</w:t>
      </w:r>
      <w:r>
        <w:rPr>
          <w:rFonts w:ascii="仿宋" w:hAnsi="仿宋" w:eastAsia="仿宋" w:cs="仿宋"/>
          <w:spacing w:val="-1"/>
          <w:sz w:val="24"/>
          <w:szCs w:val="24"/>
        </w:rPr>
        <w:t>万元，占49.34%；项目支出155.5万元，占50.6</w:t>
      </w:r>
      <w:r>
        <w:rPr>
          <w:rFonts w:ascii="仿宋" w:hAnsi="仿宋" w:eastAsia="仿宋" w:cs="仿宋"/>
          <w:spacing w:val="-2"/>
          <w:sz w:val="24"/>
          <w:szCs w:val="24"/>
        </w:rPr>
        <w:t>6%。</w:t>
      </w:r>
    </w:p>
    <w:p w14:paraId="30274F1A">
      <w:pPr>
        <w:spacing w:line="240" w:lineRule="exact"/>
        <w:ind w:left="152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7" w:name="bookmark24"/>
      <w:bookmarkEnd w:id="37"/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</w:rPr>
        <w:t>四、财政拨款收支预算总体情况说明</w:t>
      </w:r>
    </w:p>
    <w:p w14:paraId="215AC7D9">
      <w:pPr>
        <w:spacing w:before="230" w:line="346" w:lineRule="auto"/>
        <w:ind w:left="1770" w:right="1474" w:firstLine="2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2026年度长治高新区社会保险中心财政拨款收支总预算306.96</w:t>
      </w:r>
      <w:r>
        <w:rPr>
          <w:rFonts w:ascii="仿宋" w:hAnsi="仿宋" w:eastAsia="仿宋" w:cs="仿宋"/>
          <w:sz w:val="24"/>
          <w:szCs w:val="24"/>
        </w:rPr>
        <w:t>万元。其中：一般</w:t>
      </w:r>
      <w:r>
        <w:rPr>
          <w:rFonts w:ascii="仿宋" w:hAnsi="仿宋" w:eastAsia="仿宋" w:cs="仿宋"/>
          <w:spacing w:val="5"/>
          <w:sz w:val="24"/>
          <w:szCs w:val="24"/>
        </w:rPr>
        <w:t>共预算拨款306.96万元，政府性基金预算拨款0万元，</w:t>
      </w:r>
      <w:r>
        <w:rPr>
          <w:rFonts w:ascii="仿宋" w:hAnsi="仿宋" w:eastAsia="仿宋" w:cs="仿宋"/>
          <w:spacing w:val="-6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>国有</w:t>
      </w:r>
      <w:r>
        <w:rPr>
          <w:rFonts w:ascii="仿宋" w:hAnsi="仿宋" w:eastAsia="仿宋" w:cs="仿宋"/>
          <w:spacing w:val="4"/>
          <w:sz w:val="24"/>
          <w:szCs w:val="24"/>
        </w:rPr>
        <w:t>资本经        款0万</w:t>
      </w:r>
    </w:p>
    <w:p w14:paraId="4C805D66">
      <w:pPr>
        <w:spacing w:line="346" w:lineRule="auto"/>
        <w:rPr>
          <w:rFonts w:ascii="仿宋" w:hAnsi="仿宋" w:eastAsia="仿宋" w:cs="仿宋"/>
          <w:sz w:val="24"/>
          <w:szCs w:val="24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650BBB4">
      <w:pPr>
        <w:pStyle w:val="2"/>
        <w:spacing w:line="285" w:lineRule="auto"/>
      </w:pPr>
    </w:p>
    <w:p w14:paraId="441C34E6">
      <w:pPr>
        <w:pStyle w:val="2"/>
        <w:spacing w:line="286" w:lineRule="auto"/>
      </w:pPr>
    </w:p>
    <w:p w14:paraId="43FE7420">
      <w:pPr>
        <w:spacing w:before="78" w:line="219" w:lineRule="auto"/>
        <w:ind w:left="1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元。    ：当年拨款收入306.96万元，上年结转收入0万元。支出包括：社会</w:t>
      </w:r>
    </w:p>
    <w:p w14:paraId="16F7F352">
      <w:pPr>
        <w:spacing w:before="180" w:line="221" w:lineRule="auto"/>
        <w:ind w:left="1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就业支出281.78万元、卫生健康支出9.81万元、住房保障支出15.37万元等。</w:t>
      </w:r>
    </w:p>
    <w:p w14:paraId="2A28B2E3">
      <w:pPr>
        <w:spacing w:before="158" w:line="239" w:lineRule="exact"/>
        <w:ind w:left="1515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8" w:name="bookmark25"/>
      <w:bookmarkEnd w:id="38"/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</w:rPr>
        <w:t>五、一般公共预算支出情况说明</w:t>
      </w:r>
    </w:p>
    <w:p w14:paraId="6CBC3E21">
      <w:pPr>
        <w:spacing w:before="229" w:line="222" w:lineRule="auto"/>
        <w:ind w:left="19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（一）一般公共预算当年支出规模变化情况</w:t>
      </w:r>
    </w:p>
    <w:p w14:paraId="1338B88D">
      <w:pPr>
        <w:spacing w:before="175" w:line="348" w:lineRule="auto"/>
        <w:ind w:left="1515" w:right="1474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2026年度长治高新区社会保险中心一般公共预算当</w:t>
      </w:r>
      <w:r>
        <w:rPr>
          <w:rFonts w:ascii="仿宋" w:hAnsi="仿宋" w:eastAsia="仿宋" w:cs="仿宋"/>
          <w:spacing w:val="2"/>
          <w:sz w:val="24"/>
          <w:szCs w:val="24"/>
        </w:rPr>
        <w:t>年支出306.96万元,</w:t>
      </w:r>
      <w:r>
        <w:rPr>
          <w:rFonts w:ascii="仿宋" w:hAnsi="仿宋" w:eastAsia="仿宋" w:cs="仿宋"/>
          <w:spacing w:val="-7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比上年增</w:t>
      </w:r>
      <w:r>
        <w:rPr>
          <w:rFonts w:ascii="仿宋" w:hAnsi="仿宋" w:eastAsia="仿宋" w:cs="仿宋"/>
          <w:spacing w:val="-1"/>
          <w:sz w:val="24"/>
          <w:szCs w:val="24"/>
        </w:rPr>
        <w:t>加28.84万元，增长10.37%。</w:t>
      </w:r>
    </w:p>
    <w:p w14:paraId="17B029E2">
      <w:pPr>
        <w:spacing w:before="11" w:line="222" w:lineRule="auto"/>
        <w:ind w:left="19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（二）一般公共预算当年支出结构情况</w:t>
      </w:r>
    </w:p>
    <w:p w14:paraId="74836F0A">
      <w:pPr>
        <w:spacing w:before="177" w:line="352" w:lineRule="auto"/>
        <w:ind w:left="1540" w:right="1474" w:firstLine="450"/>
        <w:jc w:val="both"/>
        <w:rPr>
          <w:rFonts w:ascii="仿宋" w:hAnsi="仿宋" w:eastAsia="仿宋" w:cs="仿宋"/>
          <w:sz w:val="24"/>
          <w:szCs w:val="24"/>
        </w:rPr>
      </w:pPr>
      <w:r>
        <w:pict>
          <v:shape id="_x0000_s1027" o:spid="_x0000_s1027" o:spt="136" type="#_x0000_t136" style="position:absolute;left:0pt;margin-left:391.9pt;margin-top:70.9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4"/>
          <w:sz w:val="24"/>
          <w:szCs w:val="24"/>
        </w:rPr>
        <w:t>2026年度长治高新区社会保险中心一般公共预算当年支出306.9</w:t>
      </w:r>
      <w:r>
        <w:rPr>
          <w:rFonts w:ascii="仿宋" w:hAnsi="仿宋" w:eastAsia="仿宋" w:cs="仿宋"/>
          <w:spacing w:val="3"/>
          <w:sz w:val="24"/>
          <w:szCs w:val="24"/>
        </w:rPr>
        <w:t>6万元,主要用于</w:t>
      </w:r>
      <w:r>
        <w:rPr>
          <w:rFonts w:ascii="仿宋" w:hAnsi="仿宋" w:eastAsia="仿宋" w:cs="仿宋"/>
          <w:spacing w:val="-2"/>
          <w:sz w:val="24"/>
          <w:szCs w:val="24"/>
        </w:rPr>
        <w:t>以下方面：社会保障和就业支出281.78万</w:t>
      </w:r>
      <w:r>
        <w:rPr>
          <w:rFonts w:ascii="仿宋" w:hAnsi="仿宋" w:eastAsia="仿宋" w:cs="仿宋"/>
          <w:spacing w:val="-3"/>
          <w:sz w:val="24"/>
          <w:szCs w:val="24"/>
        </w:rPr>
        <w:t>元，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占91.80%；卫生健康支出9.81万元，</w:t>
      </w:r>
      <w:r>
        <w:rPr>
          <w:rFonts w:ascii="仿宋" w:hAnsi="仿宋" w:eastAsia="仿宋" w:cs="仿宋"/>
          <w:spacing w:val="-6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占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.   ；住房保障支出15.37万元，占5.01%等。</w:t>
      </w:r>
    </w:p>
    <w:p w14:paraId="6298D597">
      <w:pPr>
        <w:spacing w:before="172" w:line="3465" w:lineRule="exact"/>
        <w:ind w:firstLine="3756"/>
      </w:pPr>
      <w:r>
        <w:rPr>
          <w:position w:val="-69"/>
        </w:rPr>
        <w:drawing>
          <wp:inline distT="0" distB="0" distL="0" distR="0">
            <wp:extent cx="2915920" cy="21996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916098" cy="220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D3C10">
      <w:pPr>
        <w:pStyle w:val="2"/>
        <w:spacing w:line="254" w:lineRule="auto"/>
      </w:pPr>
    </w:p>
    <w:p w14:paraId="449C686A">
      <w:pPr>
        <w:pStyle w:val="2"/>
        <w:spacing w:line="254" w:lineRule="auto"/>
      </w:pPr>
    </w:p>
    <w:p w14:paraId="75AD90EA">
      <w:pPr>
        <w:pStyle w:val="2"/>
        <w:spacing w:line="254" w:lineRule="auto"/>
      </w:pPr>
    </w:p>
    <w:p w14:paraId="56DA038C">
      <w:pPr>
        <w:spacing w:before="99" w:line="239" w:lineRule="exact"/>
        <w:ind w:left="1513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39" w:name="bookmark26"/>
      <w:bookmarkEnd w:id="39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六、一般公共预算基本支出情况说明</w:t>
      </w:r>
    </w:p>
    <w:p w14:paraId="386AAC15">
      <w:pPr>
        <w:spacing w:before="215" w:line="221" w:lineRule="auto"/>
        <w:ind w:left="19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2026      治高新区社会保险中心一般公共预算安排基本支出151.46</w:t>
      </w:r>
      <w:r>
        <w:rPr>
          <w:rFonts w:ascii="仿宋" w:hAnsi="仿宋" w:eastAsia="仿宋" w:cs="仿宋"/>
          <w:spacing w:val="6"/>
          <w:sz w:val="24"/>
          <w:szCs w:val="24"/>
        </w:rPr>
        <w:t>万元，其</w:t>
      </w:r>
    </w:p>
    <w:p w14:paraId="04A55EE9">
      <w:pPr>
        <w:spacing w:before="179" w:line="222" w:lineRule="auto"/>
        <w:ind w:left="154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中：</w:t>
      </w:r>
    </w:p>
    <w:p w14:paraId="0BA6D100">
      <w:pPr>
        <w:spacing w:before="175" w:line="352" w:lineRule="auto"/>
        <w:ind w:left="1515" w:right="1473" w:firstLine="483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人员经费144.02万元，主要包括：其他工资福利</w:t>
      </w:r>
      <w:r>
        <w:rPr>
          <w:rFonts w:ascii="仿宋" w:hAnsi="仿宋" w:eastAsia="仿宋" w:cs="仿宋"/>
          <w:sz w:val="24"/>
          <w:szCs w:val="24"/>
        </w:rPr>
        <w:t>支出、公务员医疗补助缴费、其</w:t>
      </w:r>
      <w:r>
        <w:rPr>
          <w:rFonts w:ascii="仿宋" w:hAnsi="仿宋" w:eastAsia="仿宋" w:cs="仿宋"/>
          <w:spacing w:val="1"/>
          <w:sz w:val="24"/>
          <w:szCs w:val="24"/>
        </w:rPr>
        <w:t>他社会保障缴费、绩效工资、基本工资、机关事业单位基本养老保</w:t>
      </w:r>
      <w:r>
        <w:rPr>
          <w:rFonts w:ascii="仿宋" w:hAnsi="仿宋" w:eastAsia="仿宋" w:cs="仿宋"/>
          <w:sz w:val="24"/>
          <w:szCs w:val="24"/>
        </w:rPr>
        <w:t>险缴费、住房公积</w:t>
      </w:r>
      <w:r>
        <w:rPr>
          <w:rFonts w:ascii="仿宋" w:hAnsi="仿宋" w:eastAsia="仿宋" w:cs="仿宋"/>
          <w:spacing w:val="-1"/>
          <w:sz w:val="24"/>
          <w:szCs w:val="24"/>
        </w:rPr>
        <w:t>金、退休费、奖励金、津贴补贴、职业年金缴费、职工</w:t>
      </w:r>
      <w:r>
        <w:rPr>
          <w:rFonts w:ascii="仿宋" w:hAnsi="仿宋" w:eastAsia="仿宋" w:cs="仿宋"/>
          <w:spacing w:val="-2"/>
          <w:sz w:val="24"/>
          <w:szCs w:val="24"/>
        </w:rPr>
        <w:t>基本医疗保险缴费等；</w:t>
      </w:r>
    </w:p>
    <w:p w14:paraId="12C9FCF2">
      <w:pPr>
        <w:spacing w:before="7" w:line="347" w:lineRule="auto"/>
        <w:ind w:left="1540" w:right="1475" w:firstLine="4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公用经费7.44万元，主要包括：</w:t>
      </w:r>
      <w:r>
        <w:rPr>
          <w:rFonts w:ascii="仿宋" w:hAnsi="仿宋" w:eastAsia="仿宋" w:cs="仿宋"/>
          <w:spacing w:val="-6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6"/>
          <w:sz w:val="24"/>
          <w:szCs w:val="24"/>
        </w:rPr>
        <w:t>邮电费、办公费、印刷费、其他商</w:t>
      </w:r>
      <w:r>
        <w:rPr>
          <w:rFonts w:ascii="仿宋" w:hAnsi="仿宋" w:eastAsia="仿宋" w:cs="仿宋"/>
          <w:spacing w:val="5"/>
          <w:sz w:val="24"/>
          <w:szCs w:val="24"/>
        </w:rPr>
        <w:t>品和服务支</w:t>
      </w:r>
      <w:r>
        <w:rPr>
          <w:rFonts w:ascii="仿宋" w:hAnsi="仿宋" w:eastAsia="仿宋" w:cs="仿宋"/>
          <w:spacing w:val="-4"/>
          <w:sz w:val="24"/>
          <w:szCs w:val="24"/>
        </w:rPr>
        <w:t>出、其他交通费用、差旅费、手续费等。</w:t>
      </w:r>
    </w:p>
    <w:p w14:paraId="62A72950">
      <w:pPr>
        <w:spacing w:before="10" w:line="239" w:lineRule="exact"/>
        <w:ind w:left="1506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0" w:name="bookmark27"/>
      <w:bookmarkEnd w:id="40"/>
      <w:r>
        <w:rPr>
          <w:rFonts w:ascii="微软雅黑" w:hAnsi="微软雅黑" w:eastAsia="微软雅黑" w:cs="微软雅黑"/>
          <w:spacing w:val="15"/>
          <w:position w:val="-1"/>
          <w:sz w:val="23"/>
          <w:szCs w:val="23"/>
        </w:rPr>
        <w:t>七、</w:t>
      </w:r>
      <w:r>
        <w:rPr>
          <w:rFonts w:ascii="微软雅黑" w:hAnsi="微软雅黑" w:eastAsia="微软雅黑" w:cs="微软雅黑"/>
          <w:spacing w:val="11"/>
          <w:position w:val="-1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15"/>
          <w:position w:val="-1"/>
          <w:sz w:val="23"/>
          <w:szCs w:val="23"/>
        </w:rPr>
        <w:t>"三公"经费增减变动原因说明</w:t>
      </w:r>
    </w:p>
    <w:p w14:paraId="62013867">
      <w:pPr>
        <w:spacing w:before="215" w:line="221" w:lineRule="auto"/>
        <w:ind w:left="19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本单位无“三公”经费预算。</w:t>
      </w:r>
    </w:p>
    <w:p w14:paraId="32BA9CDE">
      <w:pPr>
        <w:spacing w:before="173" w:line="239" w:lineRule="exact"/>
        <w:ind w:left="1505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1" w:name="bookmark28"/>
      <w:bookmarkEnd w:id="41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八、机关运行经费增减变动原因说明</w:t>
      </w:r>
    </w:p>
    <w:p w14:paraId="2598EFCE">
      <w:pPr>
        <w:spacing w:before="230" w:line="221" w:lineRule="auto"/>
        <w:ind w:left="19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本部门2026年无机关运行经费</w:t>
      </w:r>
    </w:p>
    <w:p w14:paraId="3D08DFC0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A727715">
      <w:pPr>
        <w:pStyle w:val="2"/>
        <w:spacing w:line="274" w:lineRule="auto"/>
      </w:pPr>
    </w:p>
    <w:p w14:paraId="6C503895">
      <w:pPr>
        <w:pStyle w:val="2"/>
        <w:spacing w:line="274" w:lineRule="auto"/>
      </w:pPr>
    </w:p>
    <w:p w14:paraId="63133235">
      <w:pPr>
        <w:spacing w:before="99" w:line="234" w:lineRule="exact"/>
        <w:ind w:left="1510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2" w:name="bookmark29"/>
      <w:bookmarkEnd w:id="42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九、政府采购情况</w:t>
      </w:r>
    </w:p>
    <w:p w14:paraId="7524BC19">
      <w:pPr>
        <w:spacing w:before="234" w:line="346" w:lineRule="auto"/>
        <w:ind w:left="1516" w:right="147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2026年长治高新区社会保险中心政府采购预算总额0.30万元。其</w:t>
      </w:r>
      <w:r>
        <w:rPr>
          <w:rFonts w:ascii="仿宋" w:hAnsi="仿宋" w:eastAsia="仿宋" w:cs="仿宋"/>
          <w:sz w:val="24"/>
          <w:szCs w:val="24"/>
        </w:rPr>
        <w:t>中：政府采购货</w:t>
      </w:r>
      <w:r>
        <w:rPr>
          <w:rFonts w:ascii="仿宋" w:hAnsi="仿宋" w:eastAsia="仿宋" w:cs="仿宋"/>
          <w:spacing w:val="-1"/>
          <w:sz w:val="24"/>
          <w:szCs w:val="24"/>
        </w:rPr>
        <w:t>物预算0万元、政府采购工程预算0万元、政府采购服务预算0</w:t>
      </w:r>
      <w:r>
        <w:rPr>
          <w:rFonts w:ascii="仿宋" w:hAnsi="仿宋" w:eastAsia="仿宋" w:cs="仿宋"/>
          <w:spacing w:val="-2"/>
          <w:sz w:val="24"/>
          <w:szCs w:val="24"/>
        </w:rPr>
        <w:t>.30万元。</w:t>
      </w:r>
    </w:p>
    <w:p w14:paraId="22970FA0">
      <w:pPr>
        <w:spacing w:before="9" w:line="239" w:lineRule="exact"/>
        <w:ind w:left="1512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3" w:name="bookmark30"/>
      <w:bookmarkEnd w:id="43"/>
      <w:r>
        <w:rPr>
          <w:rFonts w:ascii="微软雅黑" w:hAnsi="微软雅黑" w:eastAsia="微软雅黑" w:cs="微软雅黑"/>
          <w:spacing w:val="8"/>
          <w:position w:val="-1"/>
          <w:sz w:val="23"/>
          <w:szCs w:val="23"/>
        </w:rPr>
        <w:t>十、绩效管理情况</w:t>
      </w:r>
    </w:p>
    <w:p w14:paraId="3FC5146B">
      <w:pPr>
        <w:spacing w:before="231" w:line="222" w:lineRule="auto"/>
        <w:ind w:left="20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1、整体绩效目标</w:t>
      </w:r>
    </w:p>
    <w:p w14:paraId="5DAAF0FE">
      <w:pPr>
        <w:spacing w:before="160" w:line="358" w:lineRule="auto"/>
        <w:ind w:left="1515" w:right="1475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2026年长治高新区社会保险中心单位实行绩效目标管理的项目0个，涉及一</w:t>
      </w:r>
      <w:r>
        <w:rPr>
          <w:rFonts w:ascii="仿宋" w:hAnsi="仿宋" w:eastAsia="仿宋" w:cs="仿宋"/>
          <w:spacing w:val="3"/>
          <w:sz w:val="24"/>
          <w:szCs w:val="24"/>
        </w:rPr>
        <w:t>般公共预</w:t>
      </w:r>
      <w:r>
        <w:rPr>
          <w:rFonts w:ascii="仿宋" w:hAnsi="仿宋" w:eastAsia="仿宋" w:cs="仿宋"/>
          <w:spacing w:val="-5"/>
          <w:sz w:val="24"/>
          <w:szCs w:val="24"/>
        </w:rPr>
        <w:t>算当年拨款0万元。</w:t>
      </w:r>
    </w:p>
    <w:p w14:paraId="21617918">
      <w:pPr>
        <w:spacing w:line="222" w:lineRule="auto"/>
        <w:ind w:left="19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2、项目绩效目标</w:t>
      </w:r>
    </w:p>
    <w:p w14:paraId="794AC4D9">
      <w:pPr>
        <w:spacing w:before="160" w:line="357" w:lineRule="auto"/>
        <w:ind w:left="2246" w:right="1474" w:hanging="2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2026年长治高新区社会保险中心纳入绩效目标管理的二级项目5个，</w:t>
      </w:r>
      <w:r>
        <w:rPr>
          <w:rFonts w:ascii="仿宋" w:hAnsi="仿宋" w:eastAsia="仿宋" w:cs="仿宋"/>
          <w:spacing w:val="10"/>
          <w:sz w:val="24"/>
          <w:szCs w:val="24"/>
        </w:rPr>
        <w:t>共计金额</w:t>
      </w:r>
      <w:r>
        <w:rPr>
          <w:rFonts w:ascii="仿宋" w:hAnsi="仿宋" w:eastAsia="仿宋" w:cs="仿宋"/>
          <w:spacing w:val="5"/>
          <w:sz w:val="24"/>
          <w:szCs w:val="24"/>
        </w:rPr>
        <w:t>万元。其中：其他运转类项目5个，涉及金额155.50万</w:t>
      </w:r>
      <w:r>
        <w:rPr>
          <w:rFonts w:ascii="仿宋" w:hAnsi="仿宋" w:eastAsia="仿宋" w:cs="仿宋"/>
          <w:spacing w:val="4"/>
          <w:sz w:val="24"/>
          <w:szCs w:val="24"/>
        </w:rPr>
        <w:t>元；特定目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4"/>
          <w:sz w:val="24"/>
          <w:szCs w:val="24"/>
        </w:rPr>
        <w:t>目0</w:t>
      </w:r>
    </w:p>
    <w:p w14:paraId="1888FAB5">
      <w:pPr>
        <w:spacing w:before="2" w:line="221" w:lineRule="auto"/>
        <w:ind w:left="15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个，涉及金额0万元。公开项目绩效目标5个，涉及项目金额</w:t>
      </w:r>
      <w:r>
        <w:rPr>
          <w:rFonts w:ascii="仿宋" w:hAnsi="仿宋" w:eastAsia="仿宋" w:cs="仿宋"/>
          <w:sz w:val="24"/>
          <w:szCs w:val="24"/>
        </w:rPr>
        <w:t>155.50    ，  部门（单</w:t>
      </w:r>
    </w:p>
    <w:p w14:paraId="0C4F6A9E">
      <w:pPr>
        <w:spacing w:before="163" w:line="219" w:lineRule="auto"/>
        <w:ind w:left="15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位）项目支出总额的100%。其中：其他运转类项目5个，涉及      额155.50万元；</w:t>
      </w:r>
    </w:p>
    <w:p w14:paraId="315A6F3C">
      <w:pPr>
        <w:spacing w:before="181" w:line="222" w:lineRule="auto"/>
        <w:ind w:left="1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特定目标类项目0个，涉及项目金额0万元。</w:t>
      </w:r>
    </w:p>
    <w:p w14:paraId="05B1E2C5">
      <w:pPr>
        <w:spacing w:before="176" w:line="222" w:lineRule="auto"/>
        <w:ind w:left="1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（项目绩效目标表公开情况见附件）</w:t>
      </w:r>
    </w:p>
    <w:p w14:paraId="3A31D927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9C98684">
      <w:pPr>
        <w:pStyle w:val="2"/>
        <w:spacing w:line="274" w:lineRule="auto"/>
      </w:pPr>
    </w:p>
    <w:p w14:paraId="502F64D4">
      <w:pPr>
        <w:pStyle w:val="2"/>
        <w:spacing w:line="274" w:lineRule="auto"/>
      </w:pPr>
    </w:p>
    <w:p w14:paraId="7613F85D">
      <w:pPr>
        <w:spacing w:before="99" w:line="235" w:lineRule="exact"/>
        <w:ind w:left="1512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4" w:name="bookmark31"/>
      <w:bookmarkEnd w:id="44"/>
      <w:r>
        <w:rPr>
          <w:rFonts w:ascii="微软雅黑" w:hAnsi="微软雅黑" w:eastAsia="微软雅黑" w:cs="微软雅黑"/>
          <w:spacing w:val="9"/>
          <w:position w:val="-1"/>
          <w:sz w:val="23"/>
          <w:szCs w:val="23"/>
        </w:rPr>
        <w:t>十一、国有资产占有使用情况</w:t>
      </w:r>
    </w:p>
    <w:p w14:paraId="5DAFC4F9">
      <w:pPr>
        <w:spacing w:before="232" w:line="219" w:lineRule="auto"/>
        <w:ind w:left="20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1、车辆情况：</w:t>
      </w:r>
    </w:p>
    <w:p w14:paraId="6BC2E3E3">
      <w:pPr>
        <w:spacing w:before="164" w:line="354" w:lineRule="auto"/>
        <w:ind w:left="1517" w:right="1474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截至2026年3月1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日，长治高新区社会保险中心共有公务用车编制0辆，实有0辆，</w:t>
      </w:r>
      <w:r>
        <w:rPr>
          <w:rFonts w:ascii="仿宋" w:hAnsi="仿宋" w:eastAsia="仿宋" w:cs="仿宋"/>
          <w:spacing w:val="1"/>
          <w:sz w:val="24"/>
          <w:szCs w:val="24"/>
        </w:rPr>
        <w:t>其中：领导用车0辆，机要通信用车0辆，应急保障用车0</w:t>
      </w:r>
      <w:r>
        <w:rPr>
          <w:rFonts w:ascii="仿宋" w:hAnsi="仿宋" w:eastAsia="仿宋" w:cs="仿宋"/>
          <w:sz w:val="24"/>
          <w:szCs w:val="24"/>
        </w:rPr>
        <w:t>辆，执法执勤用车0辆，特种</w:t>
      </w:r>
      <w:r>
        <w:rPr>
          <w:rFonts w:ascii="仿宋" w:hAnsi="仿宋" w:eastAsia="仿宋" w:cs="仿宋"/>
          <w:spacing w:val="-1"/>
          <w:sz w:val="24"/>
          <w:szCs w:val="24"/>
        </w:rPr>
        <w:t>专业技术用车0辆，事业单位业务用车0辆，其他公</w:t>
      </w:r>
      <w:r>
        <w:rPr>
          <w:rFonts w:ascii="仿宋" w:hAnsi="仿宋" w:eastAsia="仿宋" w:cs="仿宋"/>
          <w:spacing w:val="-2"/>
          <w:sz w:val="24"/>
          <w:szCs w:val="24"/>
        </w:rPr>
        <w:t>务用车0辆。</w:t>
      </w:r>
    </w:p>
    <w:p w14:paraId="07AC9CFE">
      <w:pPr>
        <w:spacing w:line="222" w:lineRule="auto"/>
        <w:ind w:left="19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2、房屋情况：</w:t>
      </w:r>
    </w:p>
    <w:p w14:paraId="756AB2B1">
      <w:pPr>
        <w:spacing w:before="175" w:line="352" w:lineRule="auto"/>
        <w:ind w:left="1518" w:right="1474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截至2026年3月1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日，长治高新区社会保险中心使用的办公用房建筑总面积80平方</w:t>
      </w:r>
      <w:r>
        <w:rPr>
          <w:rFonts w:ascii="仿宋" w:hAnsi="仿宋" w:eastAsia="仿宋" w:cs="仿宋"/>
          <w:spacing w:val="-13"/>
          <w:sz w:val="24"/>
          <w:szCs w:val="24"/>
        </w:rPr>
        <w:t>米。</w:t>
      </w:r>
    </w:p>
    <w:p w14:paraId="3D4373C3">
      <w:pPr>
        <w:spacing w:before="1" w:line="221" w:lineRule="auto"/>
        <w:ind w:left="19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3、其他国有资产占有使用情况：</w:t>
      </w:r>
    </w:p>
    <w:p w14:paraId="4ED72C44">
      <w:pPr>
        <w:spacing w:before="177" w:line="221" w:lineRule="auto"/>
        <w:ind w:left="2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至2026年3月1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日，长治高新区社会保险中心占有使用价值50万元（        上</w:t>
      </w:r>
    </w:p>
    <w:p w14:paraId="69484D95">
      <w:pPr>
        <w:spacing w:before="177" w:line="221" w:lineRule="auto"/>
        <w:ind w:left="15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 xml:space="preserve">的通用设备50台（套）  长治高新区社会保险中心占有使用价值        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原值）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以</w:t>
      </w:r>
    </w:p>
    <w:p w14:paraId="133FE22D">
      <w:pPr>
        <w:spacing w:before="163" w:line="221" w:lineRule="auto"/>
        <w:ind w:left="1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上的通用设备0台（套）。</w:t>
      </w:r>
    </w:p>
    <w:p w14:paraId="3596FFE7">
      <w:pPr>
        <w:spacing w:before="176" w:line="237" w:lineRule="exact"/>
        <w:ind w:left="1512"/>
        <w:outlineLvl w:val="1"/>
        <w:rPr>
          <w:rFonts w:ascii="微软雅黑" w:hAnsi="微软雅黑" w:eastAsia="微软雅黑" w:cs="微软雅黑"/>
          <w:sz w:val="23"/>
          <w:szCs w:val="23"/>
        </w:rPr>
      </w:pPr>
      <w:bookmarkStart w:id="45" w:name="bookmark32"/>
      <w:bookmarkEnd w:id="45"/>
      <w:r>
        <w:rPr>
          <w:rFonts w:ascii="微软雅黑" w:hAnsi="微软雅黑" w:eastAsia="微软雅黑" w:cs="微软雅黑"/>
          <w:spacing w:val="6"/>
          <w:position w:val="-1"/>
          <w:sz w:val="23"/>
          <w:szCs w:val="23"/>
        </w:rPr>
        <w:t>十二、其他说明</w:t>
      </w:r>
    </w:p>
    <w:p w14:paraId="3D85BD0B">
      <w:pPr>
        <w:spacing w:before="230" w:line="220" w:lineRule="auto"/>
        <w:ind w:left="1995"/>
        <w:outlineLvl w:val="2"/>
        <w:rPr>
          <w:rFonts w:ascii="仿宋" w:hAnsi="仿宋" w:eastAsia="仿宋" w:cs="仿宋"/>
          <w:sz w:val="24"/>
          <w:szCs w:val="24"/>
        </w:rPr>
      </w:pPr>
      <w:bookmarkStart w:id="46" w:name="bookmark33"/>
      <w:bookmarkEnd w:id="46"/>
      <w:r>
        <w:rPr>
          <w:rFonts w:ascii="仿宋" w:hAnsi="仿宋" w:eastAsia="仿宋" w:cs="仿宋"/>
          <w:spacing w:val="-3"/>
          <w:sz w:val="24"/>
          <w:szCs w:val="24"/>
        </w:rPr>
        <w:t>（一）政府购买服务指导性目录</w:t>
      </w:r>
    </w:p>
    <w:p w14:paraId="196DABF0">
      <w:pPr>
        <w:spacing w:before="209" w:line="220" w:lineRule="auto"/>
        <w:ind w:left="19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本部门无政府购买服务指导性目录</w:t>
      </w:r>
    </w:p>
    <w:p w14:paraId="7C6EBD7E">
      <w:pPr>
        <w:spacing w:before="223" w:line="222" w:lineRule="auto"/>
        <w:ind w:left="1995"/>
        <w:outlineLvl w:val="2"/>
        <w:rPr>
          <w:rFonts w:ascii="仿宋" w:hAnsi="仿宋" w:eastAsia="仿宋" w:cs="仿宋"/>
          <w:sz w:val="24"/>
          <w:szCs w:val="24"/>
        </w:rPr>
      </w:pPr>
      <w:bookmarkStart w:id="47" w:name="bookmark34"/>
      <w:bookmarkEnd w:id="47"/>
      <w:r>
        <w:rPr>
          <w:rFonts w:ascii="仿宋" w:hAnsi="仿宋" w:eastAsia="仿宋" w:cs="仿宋"/>
          <w:spacing w:val="-6"/>
          <w:sz w:val="24"/>
          <w:szCs w:val="24"/>
        </w:rPr>
        <w:t>（二）其他</w:t>
      </w:r>
    </w:p>
    <w:p w14:paraId="1120C93B">
      <w:pPr>
        <w:spacing w:before="223" w:line="225" w:lineRule="auto"/>
        <w:ind w:left="19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无</w:t>
      </w:r>
    </w:p>
    <w:p w14:paraId="657E7AA4">
      <w:pPr>
        <w:spacing w:line="225" w:lineRule="auto"/>
        <w:rPr>
          <w:rFonts w:ascii="仿宋" w:hAnsi="仿宋" w:eastAsia="仿宋" w:cs="仿宋"/>
          <w:sz w:val="24"/>
          <w:szCs w:val="24"/>
        </w:rPr>
        <w:sectPr>
          <w:headerReference r:id="rId44" w:type="default"/>
          <w:footerReference r:id="rId4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DF3EFE1">
      <w:pPr>
        <w:pStyle w:val="2"/>
        <w:spacing w:line="277" w:lineRule="auto"/>
      </w:pPr>
    </w:p>
    <w:p w14:paraId="49878763">
      <w:pPr>
        <w:pStyle w:val="2"/>
        <w:spacing w:line="278" w:lineRule="auto"/>
      </w:pPr>
    </w:p>
    <w:p w14:paraId="24A13669">
      <w:pPr>
        <w:spacing w:line="9825" w:lineRule="exact"/>
        <w:ind w:firstLine="2430"/>
      </w:pPr>
      <w:r>
        <w:pict>
          <v:shape id="_x0000_s1028" o:spid="_x0000_s1028" o:spt="136" type="#_x0000_t136" style="position:absolute;left:0pt;margin-left:391.9pt;margin-top:228.05pt;height:18.85pt;width:119.4pt;rotation:21626880f;z-index:2516633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86.9pt;margin-top:472.05pt;height:18.85pt;width:119.4pt;rotation:21626880f;z-index:2516643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196"/>
        </w:rPr>
        <w:drawing>
          <wp:inline distT="0" distB="0" distL="0" distR="0">
            <wp:extent cx="4486275" cy="62388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BC27">
      <w:pPr>
        <w:spacing w:line="9825" w:lineRule="exact"/>
        <w:sectPr>
          <w:headerReference r:id="rId46" w:type="default"/>
          <w:footerReference r:id="rId4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B2F73CC">
      <w:pPr>
        <w:pStyle w:val="2"/>
        <w:spacing w:line="277" w:lineRule="auto"/>
      </w:pPr>
    </w:p>
    <w:p w14:paraId="42A8E9A2">
      <w:pPr>
        <w:pStyle w:val="2"/>
        <w:spacing w:line="278" w:lineRule="auto"/>
      </w:pPr>
    </w:p>
    <w:p w14:paraId="71AA3CA9">
      <w:pPr>
        <w:spacing w:line="9825" w:lineRule="exact"/>
        <w:ind w:firstLine="2430"/>
      </w:pPr>
      <w:r>
        <w:pict>
          <v:shape id="_x0000_s1030" o:spid="_x0000_s1030" o:spt="136" type="#_x0000_t136" style="position:absolute;left:0pt;margin-left:391.9pt;margin-top:228.05pt;height:18.85pt;width:119.4pt;rotation:21626880f;z-index:2516654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86.9pt;margin-top:472.05pt;height:18.85pt;width:119.4pt;rotation:21626880f;z-index:2516664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196"/>
        </w:rPr>
        <w:drawing>
          <wp:inline distT="0" distB="0" distL="0" distR="0">
            <wp:extent cx="4486275" cy="62388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45CA">
      <w:pPr>
        <w:spacing w:line="9825" w:lineRule="exact"/>
        <w:sectPr>
          <w:footerReference r:id="rId4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7ADE3C">
      <w:pPr>
        <w:pStyle w:val="2"/>
        <w:spacing w:line="277" w:lineRule="auto"/>
      </w:pPr>
    </w:p>
    <w:p w14:paraId="75305BE6">
      <w:pPr>
        <w:pStyle w:val="2"/>
        <w:spacing w:line="278" w:lineRule="auto"/>
      </w:pPr>
    </w:p>
    <w:p w14:paraId="623E4353">
      <w:pPr>
        <w:spacing w:line="9825" w:lineRule="exact"/>
        <w:ind w:firstLine="2430"/>
      </w:pPr>
      <w:r>
        <w:pict>
          <v:shape id="_x0000_s1032" o:spid="_x0000_s1032" o:spt="136" type="#_x0000_t136" style="position:absolute;left:0pt;margin-left:391.9pt;margin-top:228.05pt;height:18.85pt;width:119.4pt;rotation:21626880f;z-index:2516674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86.9pt;margin-top:472.05pt;height:18.85pt;width:119.4pt;rotation:21626880f;z-index:2516684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196"/>
        </w:rPr>
        <w:drawing>
          <wp:inline distT="0" distB="0" distL="0" distR="0">
            <wp:extent cx="4486275" cy="62388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7C76">
      <w:pPr>
        <w:spacing w:line="9825" w:lineRule="exact"/>
        <w:sectPr>
          <w:footerReference r:id="rId49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4DC7F01">
      <w:pPr>
        <w:pStyle w:val="2"/>
        <w:spacing w:line="277" w:lineRule="auto"/>
      </w:pPr>
    </w:p>
    <w:p w14:paraId="5FD06E75">
      <w:pPr>
        <w:pStyle w:val="2"/>
        <w:spacing w:line="278" w:lineRule="auto"/>
      </w:pPr>
    </w:p>
    <w:p w14:paraId="66E0B3A7">
      <w:pPr>
        <w:spacing w:line="9825" w:lineRule="exact"/>
        <w:ind w:firstLine="2430"/>
      </w:pPr>
      <w:r>
        <w:pict>
          <v:shape id="_x0000_s1034" o:spid="_x0000_s1034" o:spt="136" type="#_x0000_t136" style="position:absolute;left:0pt;margin-left:391.9pt;margin-top:228.0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86.9pt;margin-top:472.0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196"/>
        </w:rPr>
        <w:drawing>
          <wp:inline distT="0" distB="0" distL="0" distR="0">
            <wp:extent cx="4486275" cy="62388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A7D85">
      <w:pPr>
        <w:spacing w:line="9825" w:lineRule="exact"/>
        <w:sectPr>
          <w:footerReference r:id="rId5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4A1348A">
      <w:pPr>
        <w:pStyle w:val="2"/>
        <w:spacing w:line="277" w:lineRule="auto"/>
      </w:pPr>
    </w:p>
    <w:p w14:paraId="62D8E874">
      <w:pPr>
        <w:pStyle w:val="2"/>
        <w:spacing w:line="278" w:lineRule="auto"/>
      </w:pPr>
    </w:p>
    <w:p w14:paraId="1167AF35">
      <w:pPr>
        <w:spacing w:line="9825" w:lineRule="exact"/>
        <w:ind w:firstLine="2430"/>
      </w:pPr>
      <w:r>
        <w:pict>
          <v:shape id="_x0000_s1036" o:spid="_x0000_s1036" o:spt="136" type="#_x0000_t136" style="position:absolute;left:0pt;margin-left:391.9pt;margin-top:228.0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86.9pt;margin-top:472.0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196"/>
        </w:rPr>
        <w:drawing>
          <wp:inline distT="0" distB="0" distL="0" distR="0">
            <wp:extent cx="4486275" cy="62388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4311">
      <w:pPr>
        <w:spacing w:line="9825" w:lineRule="exact"/>
        <w:sectPr>
          <w:footerReference r:id="rId5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3F4FD9E">
      <w:pPr>
        <w:pStyle w:val="2"/>
        <w:spacing w:line="280" w:lineRule="auto"/>
      </w:pPr>
    </w:p>
    <w:p w14:paraId="79F496CE">
      <w:pPr>
        <w:pStyle w:val="2"/>
        <w:spacing w:line="280" w:lineRule="auto"/>
      </w:pPr>
    </w:p>
    <w:p w14:paraId="34CA3062">
      <w:pPr>
        <w:spacing w:before="99" w:line="237" w:lineRule="exact"/>
        <w:ind w:left="4947"/>
        <w:outlineLvl w:val="0"/>
        <w:rPr>
          <w:rFonts w:ascii="微软雅黑" w:hAnsi="微软雅黑" w:eastAsia="微软雅黑" w:cs="微软雅黑"/>
          <w:sz w:val="23"/>
          <w:szCs w:val="23"/>
        </w:rPr>
      </w:pPr>
      <w:bookmarkStart w:id="48" w:name="bookmark35"/>
      <w:bookmarkEnd w:id="48"/>
      <w:r>
        <w:rPr>
          <w:rFonts w:ascii="微软雅黑" w:hAnsi="微软雅黑" w:eastAsia="微软雅黑" w:cs="微软雅黑"/>
          <w:spacing w:val="14"/>
          <w:position w:val="-1"/>
          <w:sz w:val="23"/>
          <w:szCs w:val="23"/>
        </w:rPr>
        <w:t>第四部分 名词解释</w:t>
      </w:r>
    </w:p>
    <w:p w14:paraId="6CEB74C7">
      <w:pPr>
        <w:pStyle w:val="2"/>
        <w:spacing w:line="317" w:lineRule="auto"/>
      </w:pPr>
    </w:p>
    <w:p w14:paraId="2147AE2B">
      <w:pPr>
        <w:spacing w:before="78" w:line="348" w:lineRule="auto"/>
        <w:ind w:left="1520" w:right="1474" w:firstLine="472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一、基本支出：</w:t>
      </w:r>
      <w:r>
        <w:rPr>
          <w:rFonts w:ascii="仿宋" w:hAnsi="仿宋" w:eastAsia="仿宋" w:cs="仿宋"/>
          <w:spacing w:val="1"/>
          <w:sz w:val="24"/>
          <w:szCs w:val="24"/>
        </w:rPr>
        <w:t>指为保障机构正常运转、完成日常工作任务而发生的</w:t>
      </w:r>
      <w:r>
        <w:rPr>
          <w:rFonts w:ascii="仿宋" w:hAnsi="仿宋" w:eastAsia="仿宋" w:cs="仿宋"/>
          <w:sz w:val="24"/>
          <w:szCs w:val="24"/>
        </w:rPr>
        <w:t>人员支出和</w:t>
      </w:r>
      <w:r>
        <w:rPr>
          <w:rFonts w:ascii="仿宋" w:hAnsi="仿宋" w:eastAsia="仿宋" w:cs="仿宋"/>
          <w:spacing w:val="-9"/>
          <w:sz w:val="24"/>
          <w:szCs w:val="24"/>
        </w:rPr>
        <w:t>公用支出。</w:t>
      </w:r>
    </w:p>
    <w:p w14:paraId="050792BC">
      <w:pPr>
        <w:spacing w:before="9" w:line="291" w:lineRule="auto"/>
        <w:ind w:left="1515" w:right="1474" w:firstLine="477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二、项目支出：</w:t>
      </w:r>
      <w:r>
        <w:rPr>
          <w:rFonts w:ascii="仿宋" w:hAnsi="仿宋" w:eastAsia="仿宋" w:cs="仿宋"/>
          <w:spacing w:val="1"/>
          <w:sz w:val="24"/>
          <w:szCs w:val="24"/>
        </w:rPr>
        <w:t>指在基本支出之外为完成特定行政任务和事业发展目</w:t>
      </w:r>
      <w:r>
        <w:rPr>
          <w:rFonts w:ascii="仿宋" w:hAnsi="仿宋" w:eastAsia="仿宋" w:cs="仿宋"/>
          <w:sz w:val="24"/>
          <w:szCs w:val="24"/>
        </w:rPr>
        <w:t>标所发生的</w:t>
      </w:r>
      <w:r>
        <w:rPr>
          <w:rFonts w:ascii="仿宋" w:hAnsi="仿宋" w:eastAsia="仿宋" w:cs="仿宋"/>
          <w:spacing w:val="-11"/>
          <w:sz w:val="24"/>
          <w:szCs w:val="24"/>
        </w:rPr>
        <w:t>支出。</w:t>
      </w:r>
    </w:p>
    <w:p w14:paraId="74865CD8">
      <w:pPr>
        <w:spacing w:before="158" w:line="335" w:lineRule="auto"/>
        <w:ind w:left="1516" w:right="1474" w:firstLine="477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三、“三公”经费：</w:t>
      </w:r>
      <w:r>
        <w:rPr>
          <w:rFonts w:ascii="仿宋" w:hAnsi="仿宋" w:eastAsia="仿宋" w:cs="仿宋"/>
          <w:spacing w:val="1"/>
          <w:sz w:val="24"/>
          <w:szCs w:val="24"/>
        </w:rPr>
        <w:t>指省直部门用财政拨款安排的因公出国（境）</w:t>
      </w:r>
      <w:r>
        <w:rPr>
          <w:rFonts w:ascii="仿宋" w:hAnsi="仿宋" w:eastAsia="仿宋" w:cs="仿宋"/>
          <w:sz w:val="24"/>
          <w:szCs w:val="24"/>
        </w:rPr>
        <w:t>费用、公务用车购置及运行费和公务接待费。其中：因公出国（境）费用反映单位公务出国（境）</w:t>
      </w:r>
      <w:r>
        <w:rPr>
          <w:rFonts w:ascii="仿宋" w:hAnsi="仿宋" w:eastAsia="仿宋" w:cs="仿宋"/>
          <w:spacing w:val="1"/>
          <w:sz w:val="24"/>
          <w:szCs w:val="24"/>
        </w:rPr>
        <w:t>的国际旅费、国外城市间交通费、住宿费、伙食费、培训费、</w:t>
      </w:r>
      <w:r>
        <w:rPr>
          <w:rFonts w:ascii="仿宋" w:hAnsi="仿宋" w:eastAsia="仿宋" w:cs="仿宋"/>
          <w:sz w:val="24"/>
          <w:szCs w:val="24"/>
        </w:rPr>
        <w:t>公杂费等支出；公务用车购置费反映公务用车购置支出（含车辆购置税、牌照费</w:t>
      </w:r>
      <w:r>
        <w:rPr>
          <w:rFonts w:ascii="仿宋" w:hAnsi="仿宋" w:eastAsia="仿宋" w:cs="仿宋"/>
          <w:spacing w:val="13"/>
          <w:sz w:val="24"/>
          <w:szCs w:val="24"/>
        </w:rPr>
        <w:t>）；</w:t>
      </w:r>
      <w:r>
        <w:rPr>
          <w:rFonts w:ascii="仿宋" w:hAnsi="仿宋" w:eastAsia="仿宋" w:cs="仿宋"/>
          <w:sz w:val="24"/>
          <w:szCs w:val="24"/>
        </w:rPr>
        <w:t>公务用车运行维护费反</w:t>
      </w:r>
      <w:r>
        <w:rPr>
          <w:rFonts w:ascii="仿宋" w:hAnsi="仿宋" w:eastAsia="仿宋" w:cs="仿宋"/>
          <w:spacing w:val="1"/>
          <w:sz w:val="24"/>
          <w:szCs w:val="24"/>
        </w:rPr>
        <w:t>映单位按规定保留的公务用车燃料费、维修费、过路过桥费、</w:t>
      </w:r>
      <w:r>
        <w:rPr>
          <w:rFonts w:ascii="仿宋" w:hAnsi="仿宋" w:eastAsia="仿宋" w:cs="仿宋"/>
          <w:sz w:val="24"/>
          <w:szCs w:val="24"/>
        </w:rPr>
        <w:t>保险费、安全奖励费用</w:t>
      </w:r>
      <w:r>
        <w:rPr>
          <w:rFonts w:ascii="仿宋" w:hAnsi="仿宋" w:eastAsia="仿宋" w:cs="仿宋"/>
          <w:spacing w:val="1"/>
          <w:sz w:val="24"/>
          <w:szCs w:val="24"/>
        </w:rPr>
        <w:t>等支出；公务接待费反映机关和参公事业单位按规定开支的各</w:t>
      </w:r>
      <w:r>
        <w:rPr>
          <w:rFonts w:ascii="仿宋" w:hAnsi="仿宋" w:eastAsia="仿宋" w:cs="仿宋"/>
          <w:sz w:val="24"/>
          <w:szCs w:val="24"/>
        </w:rPr>
        <w:t>类公务接待（含外宾接</w:t>
      </w:r>
      <w:r>
        <w:rPr>
          <w:rFonts w:ascii="仿宋" w:hAnsi="仿宋" w:eastAsia="仿宋" w:cs="仿宋"/>
          <w:spacing w:val="-8"/>
          <w:sz w:val="24"/>
          <w:szCs w:val="24"/>
        </w:rPr>
        <w:t>待）支出。</w:t>
      </w:r>
    </w:p>
    <w:p w14:paraId="647E231A">
      <w:pPr>
        <w:spacing w:before="177" w:line="290" w:lineRule="auto"/>
        <w:ind w:left="1513" w:right="1474" w:firstLine="490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四、机关运行经费：</w:t>
      </w:r>
      <w:r>
        <w:rPr>
          <w:rFonts w:ascii="仿宋" w:hAnsi="仿宋" w:eastAsia="仿宋" w:cs="仿宋"/>
          <w:spacing w:val="1"/>
          <w:sz w:val="24"/>
          <w:szCs w:val="24"/>
        </w:rPr>
        <w:t>指行政单位和参照公务员</w:t>
      </w:r>
      <w:r>
        <w:rPr>
          <w:rFonts w:ascii="仿宋" w:hAnsi="仿宋" w:eastAsia="仿宋" w:cs="仿宋"/>
          <w:sz w:val="24"/>
          <w:szCs w:val="24"/>
        </w:rPr>
        <w:t>法管理的事业单位使用财政拨款安</w:t>
      </w:r>
      <w:r>
        <w:rPr>
          <w:rFonts w:ascii="仿宋" w:hAnsi="仿宋" w:eastAsia="仿宋" w:cs="仿宋"/>
          <w:spacing w:val="-3"/>
          <w:sz w:val="24"/>
          <w:szCs w:val="24"/>
        </w:rPr>
        <w:t>排的基本支出中的公用经费支出。</w:t>
      </w:r>
    </w:p>
    <w:p w14:paraId="308FC108">
      <w:pPr>
        <w:spacing w:before="159" w:line="321" w:lineRule="auto"/>
        <w:ind w:left="1515" w:right="1474" w:firstLine="480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五、政府购买服务：</w:t>
      </w:r>
      <w:r>
        <w:rPr>
          <w:rFonts w:ascii="仿宋" w:hAnsi="仿宋" w:eastAsia="仿宋" w:cs="仿宋"/>
          <w:spacing w:val="1"/>
          <w:sz w:val="24"/>
          <w:szCs w:val="24"/>
        </w:rPr>
        <w:t>根据我国现行政策规定，政府购买服务，是</w:t>
      </w:r>
      <w:r>
        <w:rPr>
          <w:rFonts w:ascii="仿宋" w:hAnsi="仿宋" w:eastAsia="仿宋" w:cs="仿宋"/>
          <w:sz w:val="24"/>
          <w:szCs w:val="24"/>
        </w:rPr>
        <w:t>指充分发挥市场</w:t>
      </w:r>
      <w:r>
        <w:rPr>
          <w:rFonts w:ascii="仿宋" w:hAnsi="仿宋" w:eastAsia="仿宋" w:cs="仿宋"/>
          <w:spacing w:val="1"/>
          <w:sz w:val="24"/>
          <w:szCs w:val="24"/>
        </w:rPr>
        <w:t>机制作用，将国家机关属于自身职责范围且适合通过市场化方式</w:t>
      </w:r>
      <w:r>
        <w:rPr>
          <w:rFonts w:ascii="仿宋" w:hAnsi="仿宋" w:eastAsia="仿宋" w:cs="仿宋"/>
          <w:sz w:val="24"/>
          <w:szCs w:val="24"/>
        </w:rPr>
        <w:t>提供的服务事项，按</w:t>
      </w:r>
      <w:r>
        <w:rPr>
          <w:rFonts w:ascii="仿宋" w:hAnsi="仿宋" w:eastAsia="仿宋" w:cs="仿宋"/>
          <w:spacing w:val="1"/>
          <w:sz w:val="24"/>
          <w:szCs w:val="24"/>
        </w:rPr>
        <w:t>照政府采购方式和程序，交由符合条件的服务供应商承担，并根</w:t>
      </w:r>
      <w:r>
        <w:rPr>
          <w:rFonts w:ascii="仿宋" w:hAnsi="仿宋" w:eastAsia="仿宋" w:cs="仿宋"/>
          <w:sz w:val="24"/>
          <w:szCs w:val="24"/>
        </w:rPr>
        <w:t>据服务数量和质量等</w:t>
      </w:r>
      <w:r>
        <w:rPr>
          <w:rFonts w:ascii="仿宋" w:hAnsi="仿宋" w:eastAsia="仿宋" w:cs="仿宋"/>
          <w:spacing w:val="-4"/>
          <w:sz w:val="24"/>
          <w:szCs w:val="24"/>
        </w:rPr>
        <w:t>情况向其支付费用的行为。</w:t>
      </w:r>
    </w:p>
    <w:p w14:paraId="7197E2B6">
      <w:pPr>
        <w:spacing w:before="178" w:line="222" w:lineRule="auto"/>
        <w:ind w:left="199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六、财政专户管理资金：</w:t>
      </w:r>
    </w:p>
    <w:p w14:paraId="2B6CDAD3">
      <w:pPr>
        <w:spacing w:before="206" w:line="358" w:lineRule="auto"/>
        <w:ind w:left="1515" w:right="147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专指教育收费，包括目前在财政专户管理的高中以上学费</w:t>
      </w:r>
      <w:r>
        <w:rPr>
          <w:rFonts w:ascii="仿宋" w:hAnsi="仿宋" w:eastAsia="仿宋" w:cs="仿宋"/>
          <w:sz w:val="24"/>
          <w:szCs w:val="24"/>
        </w:rPr>
        <w:t>、住宿费，高校委托培</w:t>
      </w:r>
      <w:r>
        <w:rPr>
          <w:rFonts w:ascii="仿宋" w:hAnsi="仿宋" w:eastAsia="仿宋" w:cs="仿宋"/>
          <w:spacing w:val="-2"/>
          <w:sz w:val="24"/>
          <w:szCs w:val="24"/>
        </w:rPr>
        <w:t>养费，党校收费，教育考试考务费，函大、电大、夜大及短训班培训费等。</w:t>
      </w:r>
    </w:p>
    <w:p w14:paraId="1F3E081F">
      <w:pPr>
        <w:spacing w:before="43" w:line="284" w:lineRule="auto"/>
        <w:ind w:left="1529" w:right="1474" w:firstLine="459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七、单位资金：</w:t>
      </w:r>
      <w:r>
        <w:rPr>
          <w:rFonts w:ascii="仿宋" w:hAnsi="仿宋" w:eastAsia="仿宋" w:cs="仿宋"/>
          <w:spacing w:val="1"/>
          <w:sz w:val="24"/>
          <w:szCs w:val="24"/>
        </w:rPr>
        <w:t>是指除政府预算资金和财政专户管理资金以外的资金，包括事业</w:t>
      </w:r>
      <w:r>
        <w:rPr>
          <w:rFonts w:ascii="仿宋" w:hAnsi="仿宋" w:eastAsia="仿宋" w:cs="仿宋"/>
          <w:spacing w:val="-2"/>
          <w:sz w:val="24"/>
          <w:szCs w:val="24"/>
        </w:rPr>
        <w:t>收入、事业单位经营收入、上级补助收入、附属单位上缴收入、其他收入。</w:t>
      </w:r>
    </w:p>
    <w:p w14:paraId="4E09287F">
      <w:pPr>
        <w:spacing w:before="178" w:line="293" w:lineRule="auto"/>
        <w:ind w:left="1515" w:right="1474" w:firstLine="473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八、上年结转：</w:t>
      </w:r>
      <w:r>
        <w:rPr>
          <w:rFonts w:ascii="仿宋" w:hAnsi="仿宋" w:eastAsia="仿宋" w:cs="仿宋"/>
          <w:spacing w:val="1"/>
          <w:sz w:val="24"/>
          <w:szCs w:val="24"/>
        </w:rPr>
        <w:t>指以前年度预算安排、结转到本年仍按原规定用途继续使用的资</w:t>
      </w:r>
      <w:r>
        <w:rPr>
          <w:rFonts w:ascii="仿宋" w:hAnsi="仿宋" w:eastAsia="仿宋" w:cs="仿宋"/>
          <w:spacing w:val="-12"/>
          <w:sz w:val="24"/>
          <w:szCs w:val="24"/>
        </w:rPr>
        <w:t>金。</w:t>
      </w:r>
    </w:p>
    <w:p w14:paraId="77594F38">
      <w:pPr>
        <w:spacing w:before="154" w:line="288" w:lineRule="auto"/>
        <w:ind w:left="1517" w:right="1513" w:firstLine="477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九、一般公共预算：</w:t>
      </w:r>
      <w:r>
        <w:rPr>
          <w:rFonts w:ascii="仿宋" w:hAnsi="仿宋" w:eastAsia="仿宋" w:cs="仿宋"/>
          <w:sz w:val="24"/>
          <w:szCs w:val="24"/>
        </w:rPr>
        <w:t>是指以税收为主体的财政收入，安排</w:t>
      </w:r>
      <w:r>
        <w:rPr>
          <w:rFonts w:ascii="仿宋" w:hAnsi="仿宋" w:eastAsia="仿宋" w:cs="仿宋"/>
          <w:spacing w:val="-1"/>
          <w:sz w:val="24"/>
          <w:szCs w:val="24"/>
        </w:rPr>
        <w:t>用于保障和改善民生、推动经济社会发展、维护国家安全、维持国家</w:t>
      </w:r>
      <w:r>
        <w:rPr>
          <w:rFonts w:ascii="仿宋" w:hAnsi="仿宋" w:eastAsia="仿宋" w:cs="仿宋"/>
          <w:spacing w:val="-2"/>
          <w:sz w:val="24"/>
          <w:szCs w:val="24"/>
        </w:rPr>
        <w:t>机构正常运转等方面的收支预算。</w:t>
      </w:r>
    </w:p>
    <w:p w14:paraId="64819AC9">
      <w:pPr>
        <w:spacing w:before="180" w:line="284" w:lineRule="auto"/>
        <w:ind w:left="1516" w:right="1474" w:firstLine="475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十、政府性基金预算：</w:t>
      </w:r>
      <w:r>
        <w:rPr>
          <w:rFonts w:ascii="仿宋" w:hAnsi="仿宋" w:eastAsia="仿宋" w:cs="仿宋"/>
          <w:spacing w:val="1"/>
          <w:sz w:val="24"/>
          <w:szCs w:val="24"/>
        </w:rPr>
        <w:t>是对依照法律、行政法规的规定在一定期限内向</w:t>
      </w:r>
      <w:r>
        <w:rPr>
          <w:rFonts w:ascii="仿宋" w:hAnsi="仿宋" w:eastAsia="仿宋" w:cs="仿宋"/>
          <w:sz w:val="24"/>
          <w:szCs w:val="24"/>
        </w:rPr>
        <w:t>特定对象</w:t>
      </w:r>
      <w:r>
        <w:rPr>
          <w:rFonts w:ascii="仿宋" w:hAnsi="仿宋" w:eastAsia="仿宋" w:cs="仿宋"/>
          <w:spacing w:val="-1"/>
          <w:sz w:val="24"/>
          <w:szCs w:val="24"/>
        </w:rPr>
        <w:t>征收、收取或者以其他方式筹集的资金，专项用于特</w:t>
      </w:r>
      <w:r>
        <w:rPr>
          <w:rFonts w:ascii="仿宋" w:hAnsi="仿宋" w:eastAsia="仿宋" w:cs="仿宋"/>
          <w:spacing w:val="-2"/>
          <w:sz w:val="24"/>
          <w:szCs w:val="24"/>
        </w:rPr>
        <w:t>定公共事业发展的收支预算。</w:t>
      </w:r>
    </w:p>
    <w:p w14:paraId="1C3297E3">
      <w:pPr>
        <w:spacing w:before="177" w:line="220" w:lineRule="auto"/>
        <w:ind w:left="1992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十一、国有资本经营预算：</w:t>
      </w:r>
      <w:r>
        <w:rPr>
          <w:rFonts w:ascii="仿宋" w:hAnsi="仿宋" w:eastAsia="仿宋" w:cs="仿宋"/>
          <w:spacing w:val="-1"/>
          <w:sz w:val="24"/>
          <w:szCs w:val="24"/>
        </w:rPr>
        <w:t>是对国有资本收益作</w:t>
      </w:r>
      <w:r>
        <w:rPr>
          <w:rFonts w:ascii="仿宋" w:hAnsi="仿宋" w:eastAsia="仿宋" w:cs="仿宋"/>
          <w:spacing w:val="-2"/>
          <w:sz w:val="24"/>
          <w:szCs w:val="24"/>
        </w:rPr>
        <w:t>出支出安排的收支预算。</w:t>
      </w:r>
    </w:p>
    <w:p w14:paraId="7560637D">
      <w:pPr>
        <w:spacing w:before="179" w:line="220" w:lineRule="auto"/>
        <w:ind w:left="1992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十二、财政拨款：</w:t>
      </w:r>
      <w:r>
        <w:rPr>
          <w:rFonts w:ascii="仿宋" w:hAnsi="仿宋" w:eastAsia="仿宋" w:cs="仿宋"/>
          <w:spacing w:val="-1"/>
          <w:sz w:val="24"/>
          <w:szCs w:val="24"/>
        </w:rPr>
        <w:t>包含一般公共预算、政府性基金预算</w:t>
      </w:r>
      <w:r>
        <w:rPr>
          <w:rFonts w:ascii="仿宋" w:hAnsi="仿宋" w:eastAsia="仿宋" w:cs="仿宋"/>
          <w:spacing w:val="-2"/>
          <w:sz w:val="24"/>
          <w:szCs w:val="24"/>
        </w:rPr>
        <w:t>、国有资本经营预算。</w:t>
      </w:r>
    </w:p>
    <w:sectPr>
      <w:headerReference r:id="rId52" w:type="default"/>
      <w:footerReference r:id="rId53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7051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D00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FF6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4972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1B9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E3A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CC4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956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FE14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FDD0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1FB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20E9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A288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A83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2B2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bookmarkStart w:id="49" w:name="bookmark51"/>
    <w:bookmarkEnd w:id="49"/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E7D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8C94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274F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6E95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93D59">
    <w:pPr>
      <w:spacing w:line="220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3703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0B1C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421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E6C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9FC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C08A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86.9pt;margin-top:44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391.9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4347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162" o:spid="_x0000_s2129" o:spt="136" type="#_x0000_t136" style="position:absolute;left:0pt;margin-left:94.1pt;margin-top:66.25pt;height:7.9pt;width:40.05pt;mso-position-horizontal-relative:page;mso-position-vertical-relative:page;z-index:-25156915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政拨款结转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86.9pt;margin-top:27.75pt;height:18.85pt;width:119.4pt;rotation:21626880f;z-index:-2515660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44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391.9pt;margin-top:288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86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4" o:spid="_x0000_s2135" o:spt="136" type="#_x0000_t136" style="position:absolute;left:0pt;margin-left:-13.05pt;margin-top:776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6" o:spid="_x0000_s2136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391.9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8" o:spid="_x0000_s2138" style="position:absolute;left:0pt;margin-left:30pt;margin-top:29.5pt;height:1pt;width:535pt;mso-position-horizontal-relative:page;mso-position-vertical-relative:page;z-index:-2515681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8368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182" o:spid="_x0000_s2139" o:spt="136" type="#_x0000_t136" style="position:absolute;left:0pt;margin-left:86.9pt;margin-top:27.75pt;height:18.85pt;width:119.4pt;rotation:21626880f;z-index:-2515496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490.25pt;margin-top:71.25pt;height:6.5pt;width:35.45pt;mso-position-horizontal-relative:page;mso-position-vertical-relative:page;z-index:-25155072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5" style="font-family:SimSun;font-size:8pt;v-text-align:center;"/>
        </v:shape>
      </w:pict>
    </w:r>
    <w:r>
      <w:pict>
        <v:shape id="PowerPlusWaterMarkObject186" o:spid="_x0000_s2141" o:spt="136" type="#_x0000_t136" style="position:absolute;left:0pt;margin-left:491.9pt;margin-top:44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42" o:spt="136" type="#_x0000_t136" style="position:absolute;left:0pt;margin-left:73.85pt;margin-top:267.35pt;height:7.9pt;width:15.8pt;mso-position-horizontal-relative:page;mso-position-vertical-relative:page;z-index:-251563008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0899" style="font-family:SimSun;font-size:8pt;v-text-align:center;"/>
        </v:shape>
      </w:pict>
    </w:r>
    <w:r>
      <w:pict>
        <v:shape id="PowerPlusWaterMarkObject190" o:spid="_x0000_s2143" o:spt="136" type="#_x0000_t136" style="position:absolute;left:0pt;margin-left:69.85pt;margin-top:282.5pt;height:7.9pt;width:11.7pt;mso-position-horizontal-relative:page;mso-position-vertical-relative:page;z-index:-25156403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208" style="font-family:SimSun;font-size:8pt;v-text-align:center;"/>
        </v:shape>
      </w:pict>
    </w:r>
    <w:r>
      <w:pict>
        <v:shape id="PowerPlusWaterMarkObject192" o:spid="_x0000_s2144" o:spt="136" type="#_x0000_t136" style="position:absolute;left:0pt;margin-left:-13.05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4" o:spid="_x0000_s2145" o:spt="136" type="#_x0000_t136" style="position:absolute;left:0pt;margin-left:502.25pt;margin-top:267.35pt;height:7.9pt;width:7.15pt;mso-position-horizontal-relative:page;mso-position-vertical-relative:page;z-index:-251559936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10" style="font-family:SimSun;font-size:8pt;v-text-align:center;"/>
        </v:shape>
      </w:pict>
    </w:r>
    <w:r>
      <w:pict>
        <v:shape id="PowerPlusWaterMarkObject196" o:spid="_x0000_s2146" o:spt="136" type="#_x0000_t136" style="position:absolute;left:0pt;margin-left:449.7pt;margin-top:282.5pt;height:7.9pt;width:3.65pt;mso-position-horizontal-relative:page;mso-position-vertical-relative:page;z-index:-25156096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8" style="font-family:SimSun;font-size:8pt;v-text-align:center;"/>
        </v:shape>
      </w:pict>
    </w:r>
    <w:r>
      <w:pict>
        <v:shape id="PowerPlusWaterMarkObject198" o:spid="_x0000_s2147" o:spt="136" type="#_x0000_t136" style="position:absolute;left:0pt;margin-left:437.55pt;margin-top:297.6pt;height:7.9pt;width:15.8pt;mso-position-horizontal-relative:page;mso-position-vertical-relative:page;z-index:-25155891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9 81" style="font-family:SimSun;font-size:8pt;v-text-align:center;"/>
        </v:shape>
      </w:pict>
    </w:r>
    <w:r>
      <w:pict>
        <v:shape id="PowerPlusWaterMarkObject200" o:spid="_x0000_s2148" o:spt="136" type="#_x0000_t136" style="position:absolute;left:0pt;margin-left:437.55pt;margin-top:312.75pt;height:7.9pt;width:3.65pt;mso-position-horizontal-relative:page;mso-position-vertical-relative:page;z-index:-251557888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9" style="font-family:SimSun;font-size:8pt;v-text-align:center;"/>
        </v:shape>
      </w:pict>
    </w:r>
    <w:r>
      <w:pict>
        <v:shape id="PowerPlusWaterMarkObject202" o:spid="_x0000_s2149" o:spt="136" type="#_x0000_t136" style="position:absolute;left:0pt;margin-left:391.9pt;margin-top:288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50" o:spt="136" type="#_x0000_t136" style="position:absolute;left:0pt;margin-left:86.9pt;margin-top:532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51" o:spt="136" type="#_x0000_t136" style="position:absolute;left:0pt;margin-left:491.9pt;margin-top:532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52" o:spt="136" type="#_x0000_t136" style="position:absolute;left:0pt;margin-left:-13.05pt;margin-top:776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0" o:spid="_x0000_s2153" o:spt="136" type="#_x0000_t136" style="position:absolute;left:0pt;margin-left:391.9pt;margin-top:776.1pt;height:18.85pt;width:119.4pt;mso-position-horizontal-relative:page;mso-position-vertical-relative:page;rotation:21626880f;z-index:-251554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4" o:spid="_x0000_s2154" style="position:absolute;left:0pt;margin-left:30pt;margin-top:29.5pt;height:1pt;width:535pt;mso-position-horizontal-relative:page;mso-position-vertical-relative:page;z-index:-25155276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05FE2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214" o:spid="_x0000_s2155" o:spt="136" type="#_x0000_t136" style="position:absolute;left:0pt;margin-left:86.2pt;margin-top:267.35pt;height:7.9pt;width:15.5pt;mso-position-horizontal-relative:page;mso-position-vertical-relative:page;z-index:-251542528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公务" style="font-family:SimSun;font-size:8pt;v-text-align:center;"/>
        </v:shape>
      </w:pict>
    </w:r>
    <w:r>
      <w:pict>
        <v:shape id="PowerPlusWaterMarkObject216" o:spid="_x0000_s2156" o:spt="136" type="#_x0000_t136" style="position:absolute;left:0pt;margin-left:86.9pt;margin-top:27.75pt;height:18.85pt;width:119.4pt;rotation:21626880f;z-index:-25153433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7" o:spt="136" type="#_x0000_t136" style="position:absolute;left:0pt;margin-left:-13.05pt;margin-top:288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8" o:spt="136" type="#_x0000_t136" style="position:absolute;left:0pt;margin-left:86.9pt;margin-top:532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9" o:spt="136" type="#_x0000_t136" style="position:absolute;left:0pt;margin-left:-13.05pt;margin-top:776.1pt;height:18.85pt;width:119.4pt;mso-position-horizontal-relative:page;mso-position-vertical-relative:page;rotation:21626880f;z-index:-2515384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60" o:spt="136" type="#_x0000_t136" style="position:absolute;left:0pt;margin-left:486.55pt;margin-top:71.25pt;height:6.5pt;width:35.45pt;mso-position-horizontal-relative:page;mso-position-vertical-relative:page;z-index:-25153536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6" style="font-family:SimSun;font-size:8pt;v-text-align:center;"/>
        </v:shape>
      </w:pict>
    </w:r>
    <w:r>
      <w:pict>
        <v:shape id="PowerPlusWaterMarkObject226" o:spid="_x0000_s2161" o:spt="136" type="#_x0000_t136" style="position:absolute;left:0pt;margin-left:454.05pt;margin-top:282.5pt;height:7.9pt;width:15.8pt;mso-position-horizontal-relative:page;mso-position-vertical-relative:page;z-index:-251544576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0 38" style="font-family:SimSun;font-size:8pt;v-text-align:center;"/>
        </v:shape>
      </w:pict>
    </w:r>
    <w:r>
      <w:pict>
        <v:shape id="PowerPlusWaterMarkObject228" o:spid="_x0000_s2162" o:spt="136" type="#_x0000_t136" style="position:absolute;left:0pt;margin-left:450.55pt;margin-top:297.6pt;height:7.9pt;width:19.3pt;mso-position-horizontal-relative:page;mso-position-vertical-relative:page;z-index:-251546624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15 37" style="font-family:SimSun;font-size:8pt;v-text-align:center;"/>
        </v:shape>
      </w:pict>
    </w:r>
    <w:r>
      <w:pict>
        <v:shape id="PowerPlusWaterMarkObject230" o:spid="_x0000_s2163" o:spt="136" type="#_x0000_t136" style="position:absolute;left:0pt;margin-left:402.2pt;margin-top:312.75pt;height:7.9pt;width:7.7pt;mso-position-horizontal-relative:page;mso-position-vertical-relative:page;z-index:-251547648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85" style="font-family:SimSun;font-size:8pt;v-text-align:center;"/>
        </v:shape>
      </w:pict>
    </w:r>
    <w:r>
      <w:pict>
        <v:shape id="PowerPlusWaterMarkObject232" o:spid="_x0000_s2164" o:spt="136" type="#_x0000_t136" style="position:absolute;left:0pt;margin-left:402.15pt;margin-top:327.9pt;height:7.9pt;width:7.75pt;mso-position-horizontal-relative:page;mso-position-vertical-relative:page;z-index:-25154560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44" style="font-family:SimSun;font-size:8pt;v-text-align:center;"/>
        </v:shape>
      </w:pict>
    </w:r>
    <w:r>
      <w:pict>
        <v:shape id="PowerPlusWaterMarkObject234" o:spid="_x0000_s2165" o:spt="136" type="#_x0000_t136" style="position:absolute;left:0pt;margin-left:491.9pt;margin-top:44.1pt;height:18.85pt;width:119.4pt;mso-position-horizontal-relative:page;mso-position-vertical-relative:page;rotation:21626880f;z-index:-2515363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6" o:spid="_x0000_s2166" o:spt="136" type="#_x0000_t136" style="position:absolute;left:0pt;margin-left:391.9pt;margin-top:288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8" o:spid="_x0000_s2167" o:spt="136" type="#_x0000_t136" style="position:absolute;left:0pt;margin-left:491.9pt;margin-top:532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0" o:spid="_x0000_s2168" o:spt="136" type="#_x0000_t136" style="position:absolute;left:0pt;margin-left:391.9pt;margin-top:776.1pt;height:18.85pt;width:11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9" o:spid="_x0000_s2169" style="position:absolute;left:0pt;margin-left:30pt;margin-top:29.5pt;height:1pt;width:535pt;mso-position-horizontal-relative:page;mso-position-vertical-relative:page;z-index:-2515374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66268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244" o:spid="_x0000_s2170" o:spt="136" type="#_x0000_t136" style="position:absolute;left:0pt;margin-left:86.9pt;margin-top:27.75pt;height:18.85pt;width:119.4pt;rotation:21626880f;z-index:-2515240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6" o:spid="_x0000_s2171" o:spt="136" type="#_x0000_t136" style="position:absolute;left:0pt;margin-left:490.3pt;margin-top:73.4pt;height:6.5pt;width:35.4pt;mso-position-horizontal-relative:page;mso-position-vertical-relative:page;z-index:-25152512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7" style="font-family:SimSun;font-size:8pt;v-text-align:center;"/>
        </v:shape>
      </w:pict>
    </w:r>
    <w:r>
      <w:pict>
        <v:shape id="PowerPlusWaterMarkObject248" o:spid="_x0000_s2172" o:spt="136" type="#_x0000_t136" style="position:absolute;left:0pt;margin-left:491.9pt;margin-top:44.1pt;height:18.85pt;width:119.4pt;mso-position-horizontal-relative:page;mso-position-vertical-relative:page;rotation:21626880f;z-index:-251526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0" o:spid="_x0000_s2173" o:spt="136" type="#_x0000_t136" style="position:absolute;left:0pt;margin-left:-13.05pt;margin-top:288.1pt;height:18.85pt;width:119.4pt;mso-position-horizontal-relative:page;mso-position-vertical-relative:page;rotation:21626880f;z-index:-251528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2" o:spid="_x0000_s2174" o:spt="136" type="#_x0000_t136" style="position:absolute;left:0pt;margin-left:391.9pt;margin-top:288.1pt;height:18.85pt;width:119.4pt;mso-position-horizontal-relative:page;mso-position-vertical-relative:page;rotation:21626880f;z-index:-251529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4" o:spid="_x0000_s2175" o:spt="136" type="#_x0000_t136" style="position:absolute;left:0pt;margin-left:86.9pt;margin-top:532.1pt;height:18.85pt;width:119.4pt;mso-position-horizontal-relative:page;mso-position-vertical-relative:page;rotation:21626880f;z-index:-2515322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6" o:spid="_x0000_s2176" o:spt="136" type="#_x0000_t136" style="position:absolute;left:0pt;margin-left:-13.05pt;margin-top:776.1pt;height:18.85pt;width:119.4pt;mso-position-horizontal-relative:page;mso-position-vertical-relative:page;rotation:21626880f;z-index:-2515302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8" o:spid="_x0000_s2177" o:spt="136" type="#_x0000_t136" style="position:absolute;left:0pt;margin-left:491.9pt;margin-top:532.1pt;height:18.85pt;width:119.4pt;mso-position-horizontal-relative:page;mso-position-vertical-relative:page;rotation:21626880f;z-index:-2515333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0" o:spid="_x0000_s2178" o:spt="136" type="#_x0000_t136" style="position:absolute;left:0pt;margin-left:391.9pt;margin-top:776.1pt;height:18.85pt;width:119.4pt;mso-position-horizontal-relative:page;mso-position-vertical-relative:page;rotation:21626880f;z-index:-2515312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79" o:spid="_x0000_s2179" style="position:absolute;left:0pt;margin-left:30pt;margin-top:29.5pt;height:1pt;width:535pt;mso-position-horizontal-relative:page;mso-position-vertical-relative:page;z-index:-25152716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89374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264" o:spid="_x0000_s2180" o:spt="136" type="#_x0000_t136" style="position:absolute;left:0pt;margin-left:86.9pt;margin-top:27.75pt;height:18.85pt;width:119.4pt;rotation:21626880f;z-index:-25151385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6" o:spid="_x0000_s2181" o:spt="136" type="#_x0000_t136" style="position:absolute;left:0pt;margin-left:490.25pt;margin-top:73.45pt;height:6.5pt;width:35.45pt;mso-position-horizontal-relative:page;mso-position-vertical-relative:page;z-index:-25151488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8" style="font-family:SimSun;font-size:8pt;v-text-align:center;"/>
        </v:shape>
      </w:pict>
    </w:r>
    <w:r>
      <w:pict>
        <v:shape id="PowerPlusWaterMarkObject268" o:spid="_x0000_s2182" o:spt="136" type="#_x0000_t136" style="position:absolute;left:0pt;margin-left:491.9pt;margin-top:44.1pt;height:18.85pt;width:119.4pt;mso-position-horizontal-relative:page;mso-position-vertical-relative:page;rotation:21626880f;z-index:-251515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0" o:spid="_x0000_s2183" o:spt="136" type="#_x0000_t136" style="position:absolute;left:0pt;margin-left:-13.05pt;margin-top:288.1pt;height:18.85pt;width:119.4pt;mso-position-horizontal-relative:page;mso-position-vertical-relative:page;rotation:21626880f;z-index:-251517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2" o:spid="_x0000_s2184" o:spt="136" type="#_x0000_t136" style="position:absolute;left:0pt;margin-left:391.9pt;margin-top:288.1pt;height:18.85pt;width:119.4pt;mso-position-horizontal-relative:page;mso-position-vertical-relative:page;rotation:21626880f;z-index:-251518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4" o:spid="_x0000_s2185" o:spt="136" type="#_x0000_t136" style="position:absolute;left:0pt;margin-left:86.9pt;margin-top:532.1pt;height:18.85pt;width:119.4pt;mso-position-horizontal-relative:page;mso-position-vertical-relative:page;rotation:21626880f;z-index:-251522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6" o:spid="_x0000_s2186" o:spt="136" type="#_x0000_t136" style="position:absolute;left:0pt;margin-left:-13.05pt;margin-top:776.1pt;height:18.85pt;width:119.4pt;mso-position-horizontal-relative:page;mso-position-vertical-relative:page;rotation:21626880f;z-index:-251520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8" o:spid="_x0000_s2187" o:spt="136" type="#_x0000_t136" style="position:absolute;left:0pt;margin-left:491.9pt;margin-top:532.1pt;height:18.85pt;width:119.4pt;mso-position-horizontal-relative:page;mso-position-vertical-relative:page;rotation:21626880f;z-index:-251523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0" o:spid="_x0000_s2188" o:spt="136" type="#_x0000_t136" style="position:absolute;left:0pt;margin-left:391.9pt;margin-top:776.1pt;height:18.85pt;width:119.4pt;mso-position-horizontal-relative:page;mso-position-vertical-relative:page;rotation:21626880f;z-index:-251521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89" o:spid="_x0000_s2189" style="position:absolute;left:0pt;margin-left:30pt;margin-top:29.5pt;height:1pt;width:535pt;mso-position-horizontal-relative:page;mso-position-vertical-relative:page;z-index:-2515169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AE341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284" o:spid="_x0000_s2190" o:spt="136" type="#_x0000_t136" style="position:absolute;left:0pt;margin-left:86.9pt;margin-top:27.75pt;height:18.85pt;width:119.4pt;rotation:21626880f;z-index:-2515036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6" o:spid="_x0000_s2191" o:spt="136" type="#_x0000_t136" style="position:absolute;left:0pt;margin-left:490.35pt;margin-top:78.85pt;height:6.5pt;width:35.35pt;mso-position-horizontal-relative:page;mso-position-vertical-relative:page;z-index:-25150464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部门公开表9" style="font-family:SimSun;font-size:8pt;v-text-align:center;"/>
        </v:shape>
      </w:pict>
    </w:r>
    <w:r>
      <w:pict>
        <v:shape id="PowerPlusWaterMarkObject288" o:spid="_x0000_s2192" o:spt="136" type="#_x0000_t136" style="position:absolute;left:0pt;margin-left:491.9pt;margin-top:44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0" o:spid="_x0000_s2193" o:spt="136" type="#_x0000_t136" style="position:absolute;left:0pt;margin-left:-13.05pt;margin-top:288.1pt;height:18.85pt;width:119.4pt;mso-position-horizontal-relative:page;mso-position-vertical-relative:page;rotation:21626880f;z-index:-251511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2" o:spid="_x0000_s2194" o:spt="136" type="#_x0000_t136" style="position:absolute;left:0pt;margin-left:391.9pt;margin-top:288.1pt;height:18.85pt;width:119.4pt;mso-position-horizontal-relative:page;mso-position-vertical-relative:page;rotation:21626880f;z-index:-251512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4" o:spid="_x0000_s2195" o:spt="136" type="#_x0000_t136" style="position:absolute;left:0pt;margin-left:86.9pt;margin-top:532.1pt;height:18.85pt;width:119.4pt;mso-position-horizontal-relative:page;mso-position-vertical-relative:page;rotation:21626880f;z-index:-251509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6" o:spid="_x0000_s2196" o:spt="136" type="#_x0000_t136" style="position:absolute;left:0pt;margin-left:-13.05pt;margin-top:776.1pt;height:18.85pt;width:119.4pt;mso-position-horizontal-relative:page;mso-position-vertical-relative:page;rotation:21626880f;z-index:-251507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8" o:spid="_x0000_s2197" o:spt="136" type="#_x0000_t136" style="position:absolute;left:0pt;margin-left:491.9pt;margin-top:532.1pt;height:18.85pt;width:119.4pt;mso-position-horizontal-relative:page;mso-position-vertical-relative:page;rotation:21626880f;z-index:-251510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0" o:spid="_x0000_s2198" o:spt="136" type="#_x0000_t136" style="position:absolute;left:0pt;margin-left:391.9pt;margin-top:776.1pt;height:18.85pt;width:119.4pt;mso-position-horizontal-relative:page;mso-position-vertical-relative:page;rotation:21626880f;z-index:-251508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99" o:spid="_x0000_s2199" style="position:absolute;left:0pt;margin-left:30pt;margin-top:29.5pt;height:1pt;width:535pt;mso-position-horizontal-relative:page;mso-position-vertical-relative:page;z-index:-251506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9157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304" o:spid="_x0000_s2200" o:spt="136" type="#_x0000_t136" style="position:absolute;left:0pt;margin-left:86.9pt;margin-top:27.75pt;height:18.85pt;width:119.4pt;rotation:21626880f;z-index:-2514933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6" o:spid="_x0000_s2201" o:spt="136" type="#_x0000_t136" style="position:absolute;left:0pt;margin-left:-13.05pt;margin-top:288.1pt;height:18.85pt;width:119.4pt;mso-position-horizontal-relative:page;mso-position-vertical-relative:page;rotation:21626880f;z-index:-251497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8" o:spid="_x0000_s2202" o:spt="136" type="#_x0000_t136" style="position:absolute;left:0pt;margin-left:86.9pt;margin-top:532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10" o:spid="_x0000_s2203" o:spt="136" type="#_x0000_t136" style="position:absolute;left:0pt;margin-left:-13.05pt;margin-top:776.1pt;height:18.85pt;width:11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12" o:spid="_x0000_s2204" o:spt="136" type="#_x0000_t136" style="position:absolute;left:0pt;margin-left:487.05pt;margin-top:67.45pt;height:6.5pt;width:38.65pt;mso-position-horizontal-relative:page;mso-position-vertical-relative:page;z-index:-25149440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11" style="font-family:SimSun;font-size:8pt;v-text-align:center;"/>
        </v:shape>
      </w:pict>
    </w:r>
    <w:r>
      <w:pict>
        <v:shape id="PowerPlusWaterMarkObject314" o:spid="_x0000_s2205" o:spt="136" type="#_x0000_t136" style="position:absolute;left:0pt;margin-left:491.9pt;margin-top:44.1pt;height:18.85pt;width:119.4pt;mso-position-horizontal-relative:page;mso-position-vertical-relative:page;rotation:21626880f;z-index:-251495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16" o:spid="_x0000_s2206" o:spt="136" type="#_x0000_t136" style="position:absolute;left:0pt;margin-left:391.9pt;margin-top:288.1pt;height:18.85pt;width:119.4pt;mso-position-horizontal-relative:page;mso-position-vertical-relative:page;rotation:21626880f;z-index:-251498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18" o:spid="_x0000_s2207" o:spt="136" type="#_x0000_t136" style="position:absolute;left:0pt;margin-left:491.9pt;margin-top:532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0" o:spid="_x0000_s2208" o:spt="136" type="#_x0000_t136" style="position:absolute;left:0pt;margin-left:391.9pt;margin-top:776.1pt;height:18.85pt;width:119.4pt;mso-position-horizontal-relative:page;mso-position-vertical-relative:page;rotation:21626880f;z-index:-251500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9" o:spid="_x0000_s2209" style="position:absolute;left:0pt;margin-left:30pt;margin-top:29.5pt;height:1pt;width:535pt;mso-position-horizontal-relative:page;mso-position-vertical-relative:page;z-index:-2514964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276D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324" o:spid="_x0000_s2210" o:spt="136" type="#_x0000_t136" style="position:absolute;left:0pt;margin-left:77.85pt;margin-top:267.35pt;height:7.9pt;width:23.85pt;mso-position-horizontal-relative:page;mso-position-vertical-relative:page;z-index:-251489280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律师诉" style="font-family:SimSun;font-size:8pt;v-text-align:center;"/>
        </v:shape>
      </w:pict>
    </w:r>
    <w:r>
      <w:pict>
        <v:shape id="PowerPlusWaterMarkObject326" o:spid="_x0000_s2211" o:spt="136" type="#_x0000_t136" style="position:absolute;left:0pt;margin-left:77.95pt;margin-top:286.8pt;height:7.9pt;width:7.55pt;mso-position-horizontal-relative:page;mso-position-vertical-relative:page;z-index:-251490304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工" style="font-family:SimSun;font-size:8pt;v-text-align:center;"/>
        </v:shape>
      </w:pict>
    </w:r>
    <w:r>
      <w:pict>
        <v:shape id="PowerPlusWaterMarkObject328" o:spid="_x0000_s2212" o:spt="136" type="#_x0000_t136" style="position:absolute;left:0pt;margin-left:86.9pt;margin-top:27.75pt;height:18.85pt;width:119.4pt;rotation:21626880f;z-index:-2514810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30" o:spid="_x0000_s2213" o:spt="136" type="#_x0000_t136" style="position:absolute;left:0pt;margin-left:-13.05pt;margin-top:288.1pt;height:18.85pt;width:119.4pt;mso-position-horizontal-relative:page;mso-position-vertical-relative:page;rotation:21626880f;z-index:-251491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32" o:spid="_x0000_s2214" o:spt="136" type="#_x0000_t136" style="position:absolute;left:0pt;margin-left:86.9pt;margin-top:532.1pt;height:18.85pt;width:119.4pt;mso-position-horizontal-relative:page;mso-position-vertical-relative:page;rotation:21626880f;z-index:-251487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34" o:spid="_x0000_s2215" o:spt="136" type="#_x0000_t136" style="position:absolute;left:0pt;margin-left:-13.05pt;margin-top:776.1pt;height:18.85pt;width:119.4pt;mso-position-horizontal-relative:page;mso-position-vertical-relative:page;rotation:21626880f;z-index:-251485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36" o:spid="_x0000_s2216" o:spt="136" type="#_x0000_t136" style="position:absolute;left:0pt;margin-left:487.05pt;margin-top:73.4pt;height:6.5pt;width:38.65pt;mso-position-horizontal-relative:page;mso-position-vertical-relative:page;z-index:-25148211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12" style="font-family:SimSun;font-size:8pt;v-text-align:center;"/>
        </v:shape>
      </w:pict>
    </w:r>
    <w:r>
      <w:pict>
        <v:shape id="PowerPlusWaterMarkObject338" o:spid="_x0000_s2217" o:spt="136" type="#_x0000_t136" style="position:absolute;left:0pt;margin-left:491.9pt;margin-top:44.1pt;height:18.85pt;width:119.4pt;mso-position-horizontal-relative:page;mso-position-vertical-relative:page;rotation:21626880f;z-index:-251483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40" o:spid="_x0000_s2218" o:spt="136" type="#_x0000_t136" style="position:absolute;left:0pt;margin-left:391.9pt;margin-top:288.1pt;height:18.85pt;width:119.4pt;mso-position-horizontal-relative:page;mso-position-vertical-relative:page;rotation:21626880f;z-index:-251492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42" o:spid="_x0000_s2219" o:spt="136" type="#_x0000_t136" style="position:absolute;left:0pt;margin-left:491.9pt;margin-top:532.1pt;height:18.85pt;width:119.4pt;mso-position-horizontal-relative:page;mso-position-vertical-relative:page;rotation:21626880f;z-index:-251488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44" o:spid="_x0000_s2220" o:spt="136" type="#_x0000_t136" style="position:absolute;left:0pt;margin-left:391.9pt;margin-top:776.1pt;height:18.85pt;width:119.4pt;mso-position-horizontal-relative:page;mso-position-vertical-relative:page;rotation:21626880f;z-index:-251486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21" o:spid="_x0000_s2221" style="position:absolute;left:0pt;margin-left:30pt;margin-top:29.5pt;height:1pt;width:535pt;mso-position-horizontal-relative:page;mso-position-vertical-relative:page;z-index:-25148416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39B5D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348" o:spid="_x0000_s2222" o:spt="136" type="#_x0000_t136" style="position:absolute;left:0pt;margin-left:86.9pt;margin-top:27.75pt;height:18.85pt;width:119.4pt;rotation:21626880f;z-index:-2514708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50" o:spid="_x0000_s2223" o:spt="136" type="#_x0000_t136" style="position:absolute;left:0pt;margin-left:-13.05pt;margin-top:288.1pt;height:18.85pt;width:119.4pt;mso-position-horizontal-relative:page;mso-position-vertical-relative:page;rotation:21626880f;z-index:-251474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52" o:spid="_x0000_s2224" o:spt="136" type="#_x0000_t136" style="position:absolute;left:0pt;margin-left:86.9pt;margin-top:532.1pt;height:18.85pt;width:119.4pt;mso-position-horizontal-relative:page;mso-position-vertical-relative:page;rotation:21626880f;z-index:-2514790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54" o:spid="_x0000_s2225" o:spt="136" type="#_x0000_t136" style="position:absolute;left:0pt;margin-left:-13.05pt;margin-top:776.1pt;height:18.85pt;width:119.4pt;mso-position-horizontal-relative:page;mso-position-vertical-relative:page;rotation:21626880f;z-index:-2514769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56" o:spid="_x0000_s2226" o:spt="136" type="#_x0000_t136" style="position:absolute;left:0pt;margin-left:487.05pt;margin-top:73.4pt;height:6.5pt;width:38.65pt;mso-position-horizontal-relative:page;mso-position-vertical-relative:page;z-index:-25147187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预算公开表13" style="font-family:SimSun;font-size:8pt;v-text-align:center;"/>
        </v:shape>
      </w:pict>
    </w:r>
    <w:r>
      <w:pict>
        <v:shape id="PowerPlusWaterMarkObject358" o:spid="_x0000_s2227" o:spt="136" type="#_x0000_t136" style="position:absolute;left:0pt;margin-left:491.9pt;margin-top:44.1pt;height:18.85pt;width:119.4pt;mso-position-horizontal-relative:page;mso-position-vertical-relative:page;rotation:21626880f;z-index:-251472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0" o:spid="_x0000_s2228" o:spt="136" type="#_x0000_t136" style="position:absolute;left:0pt;margin-left:391.9pt;margin-top:288.1pt;height:18.85pt;width:119.4pt;mso-position-horizontal-relative:page;mso-position-vertical-relative:page;rotation:21626880f;z-index:-251475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2" o:spid="_x0000_s2229" o:spt="136" type="#_x0000_t136" style="position:absolute;left:0pt;margin-left:491.9pt;margin-top:532.1pt;height:18.85pt;width:119.4pt;mso-position-horizontal-relative:page;mso-position-vertical-relative:page;rotation:21626880f;z-index:-251480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4" o:spid="_x0000_s2230" o:spt="136" type="#_x0000_t136" style="position:absolute;left:0pt;margin-left:391.9pt;margin-top:776.1pt;height:18.85pt;width:119.4pt;mso-position-horizontal-relative:page;mso-position-vertical-relative:page;rotation:21626880f;z-index:-251478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31" o:spid="_x0000_s2231" style="position:absolute;left:0pt;margin-left:30pt;margin-top:29.5pt;height:1pt;width:535pt;mso-position-horizontal-relative:page;mso-position-vertical-relative:page;z-index:-25147392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560B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368" o:spid="_x0000_s2232" o:spt="136" type="#_x0000_t136" style="position:absolute;left:0pt;margin-left:86.9pt;margin-top:27.75pt;height:18.85pt;width:119.4pt;rotation:21626880f;z-index:-251459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70" o:spid="_x0000_s2233" o:spt="136" type="#_x0000_t136" style="position:absolute;left:0pt;margin-left:491.9pt;margin-top:44.1pt;height:18.85pt;width:119.4pt;mso-position-horizontal-relative:page;mso-position-vertical-relative:page;rotation:21626880f;z-index:-251460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72" o:spid="_x0000_s2234" o:spt="136" type="#_x0000_t136" style="position:absolute;left:0pt;margin-left:-13.05pt;margin-top:288.1pt;height:18.85pt;width:119.4pt;mso-position-horizontal-relative:page;mso-position-vertical-relative:page;rotation:21626880f;z-index:-2514698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74" o:spid="_x0000_s2235" o:spt="136" type="#_x0000_t136" style="position:absolute;left:0pt;margin-left:426pt;margin-top:295pt;height:12.3pt;width:47pt;mso-position-horizontal-relative:page;mso-position-vertical-relative:page;z-index:-25146675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包括  般" style="font-family:FangSong;font-size:8pt;v-text-align:center;"/>
        </v:shape>
      </w:pict>
    </w:r>
    <w:r>
      <w:pict>
        <v:shape id="PowerPlusWaterMarkObject376" o:spid="_x0000_s2236" o:spt="136" type="#_x0000_t136" style="position:absolute;left:0pt;margin-left:395.05pt;margin-top:317.5pt;height:12.3pt;width:29.65pt;mso-position-horizontal-relative:page;mso-position-vertical-relative:page;z-index:-25146777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0万元" style="font-family:FangSong;font-size:8pt;v-text-align:center;"/>
        </v:shape>
      </w:pict>
    </w:r>
    <w:r>
      <w:pict>
        <v:shape id="PowerPlusWaterMarkObject378" o:spid="_x0000_s2237" o:spt="136" type="#_x0000_t136" style="position:absolute;left:0pt;margin-left:391.9pt;margin-top:288.1pt;height:18.85pt;width:119.4pt;mso-position-horizontal-relative:page;mso-position-vertical-relative:page;rotation:21626880f;z-index:-251468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0" o:spid="_x0000_s2238" o:spt="136" type="#_x0000_t136" style="position:absolute;left:0pt;margin-left:491.9pt;margin-top:532.1pt;height:18.85pt;width:119.4pt;mso-position-horizontal-relative:page;mso-position-vertical-relative:page;rotation:21626880f;z-index:-251462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2" o:spid="_x0000_s2239" o:spt="136" type="#_x0000_t136" style="position:absolute;left:0pt;margin-left:76pt;margin-top:771.25pt;height:12.3pt;width:414pt;mso-position-horizontal-relative:page;mso-position-vertical-relative:page;z-index:-25146368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公                                                           营预算拨" style="font-family:FangSong;font-size:8pt;v-text-align:center;"/>
        </v:shape>
      </w:pict>
    </w:r>
    <w:r>
      <w:pict>
        <v:shape id="PowerPlusWaterMarkObject384" o:spid="_x0000_s2240" o:spt="136" type="#_x0000_t136" style="position:absolute;left:0pt;margin-left:-13.05pt;margin-top:776.1pt;height:18.85pt;width:119.4pt;mso-position-horizontal-relative:page;mso-position-vertical-relative:page;rotation:21626880f;z-index:-251465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6" o:spid="_x0000_s2241" o:spt="136" type="#_x0000_t136" style="position:absolute;left:0pt;margin-left:391.9pt;margin-top:776.1pt;height:18.85pt;width:119.4pt;mso-position-horizontal-relative:page;mso-position-vertical-relative:page;rotation:21626880f;z-index:-251464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42" o:spid="_x0000_s2242" style="position:absolute;left:0pt;margin-left:30pt;margin-top:29.5pt;height:1pt;width:535pt;mso-position-horizontal-relative:page;mso-position-vertical-relative:page;z-index:-2514616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9D77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391.9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-13.05pt;margin-top:288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491.9pt;margin-top:532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-13.05pt;margin-top:776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532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86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491.9pt;margin-top:44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776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A36B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392" o:spid="_x0000_s2243" o:spt="136" type="#_x0000_t136" style="position:absolute;left:0pt;margin-left:100.35pt;margin-top:64.75pt;height:12.3pt;width:23.4pt;mso-position-horizontal-relative:page;mso-position-vertical-relative:page;z-index:-25145036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其中" style="font-family:FangSong;font-size:8pt;v-text-align:center;"/>
        </v:shape>
      </w:pict>
    </w:r>
    <w:r>
      <w:pict>
        <v:shape id="PowerPlusWaterMarkObject394" o:spid="_x0000_s2244" o:spt="136" type="#_x0000_t136" style="position:absolute;left:0pt;margin-left:75.65pt;margin-top:271.75pt;height:12.3pt;width:29.35pt;mso-position-horizontal-relative:page;mso-position-vertical-relative:page;z-index:-2514575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3 20%" style="font-family:FangSong;font-size:8pt;v-text-align:center;"/>
        </v:shape>
      </w:pict>
    </w:r>
    <w:r>
      <w:pict>
        <v:shape id="PowerPlusWaterMarkObject396" o:spid="_x0000_s2245" o:spt="136" type="#_x0000_t136" style="position:absolute;left:0pt;margin-left:124.5pt;margin-top:542.5pt;height:12.3pt;width:35.95pt;mso-position-horizontal-relative:page;mso-position-vertical-relative:page;z-index:-2514554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年度长" style="font-family:FangSong;font-size:8pt;v-text-align:center;"/>
        </v:shape>
      </w:pict>
    </w:r>
    <w:r>
      <w:pict>
        <v:shape id="PowerPlusWaterMarkObject398" o:spid="_x0000_s2246" o:spt="136" type="#_x0000_t136" style="position:absolute;left:0pt;margin-left:86.9pt;margin-top:27.75pt;height:18.85pt;width:119.4pt;rotation:21626880f;z-index:-2514472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0" o:spid="_x0000_s2247" o:spt="136" type="#_x0000_t136" style="position:absolute;left:0pt;margin-left:-13.05pt;margin-top:288.1pt;height:18.85pt;width:119.4pt;mso-position-horizontal-relative:page;mso-position-vertical-relative:page;rotation:21626880f;z-index:-251458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2" o:spid="_x0000_s2248" o:spt="136" type="#_x0000_t136" style="position:absolute;left:0pt;margin-left:86.9pt;margin-top:532.1pt;height:18.85pt;width:119.4pt;mso-position-horizontal-relative:page;mso-position-vertical-relative:page;rotation:21626880f;z-index:-251456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4" o:spid="_x0000_s2249" o:spt="136" type="#_x0000_t136" style="position:absolute;left:0pt;margin-left:-13.05pt;margin-top:776.1pt;height:18.85pt;width:119.4pt;mso-position-horizontal-relative:page;mso-position-vertical-relative:page;rotation:21626880f;z-index:-251453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6" o:spid="_x0000_s2250" o:spt="136" type="#_x0000_t136" style="position:absolute;left:0pt;margin-left:485.6pt;margin-top:64.75pt;height:12.3pt;width:35.65pt;mso-position-horizontal-relative:page;mso-position-vertical-relative:page;z-index:-25145139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保障和" style="font-family:FangSong;font-size:8pt;v-text-align:center;"/>
        </v:shape>
      </w:pict>
    </w:r>
    <w:r>
      <w:pict>
        <v:shape id="PowerPlusWaterMarkObject408" o:spid="_x0000_s2251" o:spt="136" type="#_x0000_t136" style="position:absolute;left:0pt;margin-left:491.9pt;margin-top:44.1pt;height:18.85pt;width:119.4pt;mso-position-horizontal-relative:page;mso-position-vertical-relative:page;rotation:21626880f;z-index:-251448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10" o:spid="_x0000_s2252" o:spt="136" type="#_x0000_t136" style="position:absolute;left:0pt;margin-left:491.9pt;margin-top:532.1pt;height:18.85pt;width:119.4pt;mso-position-horizontal-relative:page;mso-position-vertical-relative:page;rotation:21626880f;z-index:-251454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12" o:spid="_x0000_s2253" o:spt="136" type="#_x0000_t136" style="position:absolute;left:0pt;margin-left:391.9pt;margin-top:776.1pt;height:18.85pt;width:119.4pt;mso-position-horizontal-relative:page;mso-position-vertical-relative:page;rotation:21626880f;z-index:-251452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54" o:spid="_x0000_s2254" style="position:absolute;left:0pt;margin-left:30pt;margin-top:29.5pt;height:1pt;width:535pt;mso-position-horizontal-relative:page;mso-position-vertical-relative:page;z-index:-2514493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1EEA9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418" o:spid="_x0000_s2255" o:spt="136" type="#_x0000_t136" style="position:absolute;left:0pt;margin-left:76.3pt;margin-top:271.75pt;height:12.3pt;width:34.7pt;mso-position-horizontal-relative:page;mso-position-vertical-relative:page;z-index:-25144115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155.50" style="font-family:FangSong;font-size:8pt;v-text-align:center;"/>
        </v:shape>
      </w:pict>
    </w:r>
    <w:r>
      <w:pict>
        <v:shape id="PowerPlusWaterMarkObject420" o:spid="_x0000_s2256" o:spt="136" type="#_x0000_t136" style="position:absolute;left:0pt;margin-left:86.9pt;margin-top:27.75pt;height:18.85pt;width:119.4pt;rotation:21626880f;z-index:-251433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2" o:spid="_x0000_s2257" o:spt="136" type="#_x0000_t136" style="position:absolute;left:0pt;margin-left:-13.05pt;margin-top:288.1pt;height:18.85pt;width:119.4pt;mso-position-horizontal-relative:page;mso-position-vertical-relative:page;rotation:21626880f;z-index:-251442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4" o:spid="_x0000_s2258" o:spt="136" type="#_x0000_t136" style="position:absolute;left:0pt;margin-left:86.9pt;margin-top:532.1pt;height:18.85pt;width:119.4pt;mso-position-horizontal-relative:page;mso-position-vertical-relative:page;rotation:21626880f;z-index:-251439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6" o:spid="_x0000_s2259" o:spt="136" type="#_x0000_t136" style="position:absolute;left:0pt;margin-left:-13.05pt;margin-top:776.1pt;height:18.85pt;width:119.4pt;mso-position-horizontal-relative:page;mso-position-vertical-relative:page;rotation:21626880f;z-index:-251437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8" o:spid="_x0000_s2260" o:spt="136" type="#_x0000_t136" style="position:absolute;left:0pt;margin-left:466.2pt;margin-top:271.75pt;height:12.3pt;width:36.15pt;mso-position-horizontal-relative:page;mso-position-vertical-relative:page;z-index:-25144422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标类项" style="font-family:FangSong;font-size:8pt;v-text-align:center;"/>
        </v:shape>
      </w:pict>
    </w:r>
    <w:r>
      <w:pict>
        <v:shape id="PowerPlusWaterMarkObject430" o:spid="_x0000_s2261" o:spt="136" type="#_x0000_t136" style="position:absolute;left:0pt;margin-left:425.65pt;margin-top:295pt;height:12.3pt;width:47.35pt;mso-position-horizontal-relative:page;mso-position-vertical-relative:page;z-index:-25144320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万元  占" style="font-family:FangSong;font-size:8pt;v-text-align:center;"/>
        </v:shape>
      </w:pict>
    </w:r>
    <w:r>
      <w:pict>
        <v:shape id="PowerPlusWaterMarkObject432" o:spid="_x0000_s2262" o:spt="136" type="#_x0000_t136" style="position:absolute;left:0pt;margin-left:400.3pt;margin-top:317.5pt;height:12.3pt;width:35.7pt;mso-position-horizontal-relative:page;mso-position-vertical-relative:page;z-index:-25144524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项目金" style="font-family:FangSong;font-size:8pt;v-text-align:center;"/>
        </v:shape>
      </w:pict>
    </w:r>
    <w:r>
      <w:pict>
        <v:shape id="PowerPlusWaterMarkObject434" o:spid="_x0000_s2263" o:spt="136" type="#_x0000_t136" style="position:absolute;left:0pt;margin-left:491.9pt;margin-top:44.1pt;height:18.85pt;width:119.4pt;mso-position-horizontal-relative:page;mso-position-vertical-relative:page;rotation:21626880f;z-index:-251435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36" o:spid="_x0000_s2264" o:spt="136" type="#_x0000_t136" style="position:absolute;left:0pt;margin-left:391.9pt;margin-top:288.1pt;height:18.85pt;width:119.4pt;mso-position-horizontal-relative:page;mso-position-vertical-relative:page;rotation:21626880f;z-index:-251446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38" o:spid="_x0000_s2265" o:spt="136" type="#_x0000_t136" style="position:absolute;left:0pt;margin-left:491.9pt;margin-top:532.1pt;height:18.85pt;width:119.4pt;mso-position-horizontal-relative:page;mso-position-vertical-relative:page;rotation:21626880f;z-index:-251440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0" o:spid="_x0000_s2266" o:spt="136" type="#_x0000_t136" style="position:absolute;left:0pt;margin-left:391.9pt;margin-top:776.1pt;height:18.85pt;width:119.4pt;mso-position-horizontal-relative:page;mso-position-vertical-relative:page;rotation:21626880f;z-index:-251438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67" o:spid="_x0000_s2267" style="position:absolute;left:0pt;margin-left:30pt;margin-top:29.5pt;height:1pt;width:535pt;mso-position-horizontal-relative:page;mso-position-vertical-relative:page;z-index:-251436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98B9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444" o:spid="_x0000_s2268" o:spt="136" type="#_x0000_t136" style="position:absolute;left:0pt;margin-left:86.9pt;margin-top:27.75pt;height:18.85pt;width:119.4pt;rotation:21626880f;z-index:-25142067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6" o:spid="_x0000_s2269" o:spt="136" type="#_x0000_t136" style="position:absolute;left:0pt;margin-left:99.75pt;margin-top:271.75pt;height:12.3pt;width:11.25pt;mso-position-horizontal-relative:page;mso-position-vertical-relative:page;z-index:-2514288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截" style="font-family:FangSong;font-size:8pt;v-text-align:center;"/>
        </v:shape>
      </w:pict>
    </w:r>
    <w:r>
      <w:pict>
        <v:shape id="PowerPlusWaterMarkObject448" o:spid="_x0000_s2270" o:spt="136" type="#_x0000_t136" style="position:absolute;left:0pt;margin-left:199pt;margin-top:300.8pt;height:5.85pt;width:1.75pt;mso-position-horizontal-relative:page;mso-position-vertical-relative:page;z-index:-25142784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;" style="font-family:FangSong;font-size:8pt;v-text-align:center;"/>
        </v:shape>
      </w:pict>
    </w:r>
    <w:r>
      <w:pict>
        <v:shape id="PowerPlusWaterMarkObject450" o:spid="_x0000_s2271" o:spt="136" type="#_x0000_t136" style="position:absolute;left:0pt;margin-left:-13.05pt;margin-top:288.1pt;height:18.85pt;width:119.4pt;mso-position-horizontal-relative:page;mso-position-vertical-relative:page;rotation:21626880f;z-index:-251429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52" o:spid="_x0000_s2272" o:spt="136" type="#_x0000_t136" style="position:absolute;left:0pt;margin-left:86.9pt;margin-top:532.1pt;height:18.85pt;width:119.4pt;mso-position-horizontal-relative:page;mso-position-vertical-relative:page;rotation:21626880f;z-index:-251425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54" o:spid="_x0000_s2273" o:spt="136" type="#_x0000_t136" style="position:absolute;left:0pt;margin-left:-13.05pt;margin-top:776.1pt;height:18.85pt;width:119.4pt;mso-position-horizontal-relative:page;mso-position-vertical-relative:page;rotation:21626880f;z-index:-251423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56" o:spid="_x0000_s2274" o:spt="136" type="#_x0000_t136" style="position:absolute;left:0pt;margin-left:462pt;margin-top:271.75pt;height:12.3pt;width:47.2pt;mso-position-horizontal-relative:page;mso-position-vertical-relative:page;z-index:-2514319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原值） 以" style="font-family:FangSong;font-size:8pt;v-text-align:center;"/>
        </v:shape>
      </w:pict>
    </w:r>
    <w:r>
      <w:pict>
        <v:shape id="PowerPlusWaterMarkObject458" o:spid="_x0000_s2275" o:spt="136" type="#_x0000_t136" style="position:absolute;left:0pt;margin-left:418.9pt;margin-top:295pt;height:12.3pt;width:51.7pt;mso-position-horizontal-relative:page;mso-position-vertical-relative:page;z-index:-2514309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100万元 (" style="font-family:FangSong;font-size:8pt;v-text-align:center;"/>
        </v:shape>
      </w:pict>
    </w:r>
    <w:r>
      <w:pict>
        <v:shape id="PowerPlusWaterMarkObject460" o:spid="_x0000_s2276" o:spt="136" type="#_x0000_t136" style="position:absolute;left:0pt;margin-left:491.9pt;margin-top:44.1pt;height:18.85pt;width:119.4pt;mso-position-horizontal-relative:page;mso-position-vertical-relative:page;rotation:21626880f;z-index:-251421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2" o:spid="_x0000_s2277" o:spt="136" type="#_x0000_t136" style="position:absolute;left:0pt;margin-left:391.9pt;margin-top:288.1pt;height:18.85pt;width:119.4pt;mso-position-horizontal-relative:page;mso-position-vertical-relative:page;rotation:21626880f;z-index:-251432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4" o:spid="_x0000_s2278" o:spt="136" type="#_x0000_t136" style="position:absolute;left:0pt;margin-left:491.9pt;margin-top:532.1pt;height:18.85pt;width:119.4pt;mso-position-horizontal-relative:page;mso-position-vertical-relative:page;rotation:21626880f;z-index:-251426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6" o:spid="_x0000_s2279" o:spt="136" type="#_x0000_t136" style="position:absolute;left:0pt;margin-left:391.9pt;margin-top:776.1pt;height:18.85pt;width:119.4pt;mso-position-horizontal-relative:page;mso-position-vertical-relative:page;rotation:21626880f;z-index:-251424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80" o:spid="_x0000_s2280" style="position:absolute;left:0pt;margin-left:30pt;margin-top:29.5pt;height:1pt;width:535pt;mso-position-horizontal-relative:page;mso-position-vertical-relative:page;z-index:-25142272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6D96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470" o:spid="_x0000_s2281" o:spt="136" type="#_x0000_t136" style="position:absolute;left:0pt;margin-left:86.9pt;margin-top:27.75pt;height:18.85pt;width:119.4pt;rotation:21626880f;z-index:-25141350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72" o:spid="_x0000_s2282" o:spt="136" type="#_x0000_t136" style="position:absolute;left:0pt;margin-left:-13.05pt;margin-top:288.1pt;height:18.85pt;width:119.4pt;mso-position-horizontal-relative:page;mso-position-vertical-relative:page;rotation:21626880f;z-index:-251416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74" o:spid="_x0000_s2283" o:spt="136" type="#_x0000_t136" style="position:absolute;left:0pt;margin-left:491.9pt;margin-top:44.1pt;height:18.85pt;width:119.4pt;mso-position-horizontal-relative:page;mso-position-vertical-relative:page;rotation:21626880f;z-index:-251414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76" o:spid="_x0000_s2284" o:spt="136" type="#_x0000_t136" style="position:absolute;left:0pt;margin-left:-13.05pt;margin-top:776.1pt;height:18.85pt;width:119.4pt;mso-position-horizontal-relative:page;mso-position-vertical-relative:page;rotation:21626880f;z-index:-2514176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78" o:spid="_x0000_s2285" o:spt="136" type="#_x0000_t136" style="position:absolute;left:0pt;margin-left:491.9pt;margin-top:532.1pt;height:18.85pt;width:119.4pt;mso-position-horizontal-relative:page;mso-position-vertical-relative:page;rotation:21626880f;z-index:-251419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0" o:spid="_x0000_s2286" o:spt="136" type="#_x0000_t136" style="position:absolute;left:0pt;margin-left:391.9pt;margin-top:776.1pt;height:18.85pt;width:119.4pt;mso-position-horizontal-relative:page;mso-position-vertical-relative:page;rotation:21626880f;z-index:-251418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87" o:spid="_x0000_s2287" style="position:absolute;left:0pt;margin-left:30pt;margin-top:29.5pt;height:1pt;width:535pt;mso-position-horizontal-relative:page;mso-position-vertical-relative:page;z-index:-25141555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35107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504" o:spid="_x0000_s2288" o:spt="136" type="#_x0000_t136" style="position:absolute;left:0pt;margin-left:86.9pt;margin-top:27.75pt;height:18.85pt;width:119.4pt;rotation:21626880f;z-index:-2514042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06" o:spid="_x0000_s2289" o:spt="136" type="#_x0000_t136" style="position:absolute;left:0pt;margin-left:-13.05pt;margin-top:288.1pt;height:18.85pt;width:119.4pt;mso-position-horizontal-relative:page;mso-position-vertical-relative:page;rotation:21626880f;z-index:-251411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08" o:spid="_x0000_s2290" o:spt="136" type="#_x0000_t136" style="position:absolute;left:0pt;margin-left:491.9pt;margin-top:44.1pt;height:18.85pt;width:119.4pt;mso-position-horizontal-relative:page;mso-position-vertical-relative:page;rotation:21626880f;z-index:-2514053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10" o:spid="_x0000_s2291" o:spt="136" type="#_x0000_t136" style="position:absolute;left:0pt;margin-left:391.9pt;margin-top:288.1pt;height:18.85pt;width:119.4pt;mso-position-horizontal-relative:page;mso-position-vertical-relative:page;rotation:21626880f;z-index:-251412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12" o:spid="_x0000_s2292" o:spt="136" type="#_x0000_t136" style="position:absolute;left:0pt;margin-left:86.9pt;margin-top:532.1pt;height:18.85pt;width:119.4pt;mso-position-horizontal-relative:page;mso-position-vertical-relative:page;rotation:21626880f;z-index:-2514104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14" o:spid="_x0000_s2293" o:spt="136" type="#_x0000_t136" style="position:absolute;left:0pt;margin-left:-13.05pt;margin-top:776.1pt;height:18.85pt;width:119.4pt;mso-position-horizontal-relative:page;mso-position-vertical-relative:page;rotation:21626880f;z-index:-2514083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16" o:spid="_x0000_s2294" o:spt="136" type="#_x0000_t136" style="position:absolute;left:0pt;margin-left:491.9pt;margin-top:532.1pt;height:18.85pt;width:119.4pt;mso-position-horizontal-relative:page;mso-position-vertical-relative:page;rotation:21626880f;z-index:-251409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18" o:spid="_x0000_s2295" o:spt="136" type="#_x0000_t136" style="position:absolute;left:0pt;margin-left:391.9pt;margin-top:776.1pt;height:18.85pt;width:119.4pt;mso-position-horizontal-relative:page;mso-position-vertical-relative:page;rotation:21626880f;z-index:-2514073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96" o:spid="_x0000_s2296" style="position:absolute;left:0pt;margin-left:30pt;margin-top:29.5pt;height:1pt;width:535pt;mso-position-horizontal-relative:page;mso-position-vertical-relative:page;z-index:-25140633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5AF3">
    <w:pPr>
      <w:pStyle w:val="2"/>
      <w:spacing w:line="14" w:lineRule="auto"/>
      <w:rPr>
        <w:sz w:val="2"/>
      </w:rPr>
    </w:pPr>
    <w:r>
      <w:pict>
        <v:shape id="PowerPlusWaterMarkObject34" o:spid="_x0000_s2065" o:spt="136" type="#_x0000_t136" style="position:absolute;left:0pt;margin-left:86.9pt;margin-top:44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491.9pt;margin-top:44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-13.05pt;margin-top:288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-13.05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391.9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86.9pt;margin-top:532.1pt;height:18.85pt;width:119.4pt;mso-position-horizontal-relative:page;mso-position-vertical-relative:page;rotation:21626880f;z-index:-251634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491.9pt;margin-top:532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9A65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_x0000_s2073" o:spid="_x0000_s2073" style="position:absolute;left:0pt;margin-left:30pt;margin-top:29.5pt;height:1pt;width:535pt;mso-position-horizontal-relative:page;mso-position-vertical-relative:page;z-index:-2516264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pict>
        <v:shape id="PowerPlusWaterMarkObject52" o:spid="_x0000_s2074" o:spt="136" type="#_x0000_t136" style="position:absolute;left:0pt;margin-left:-13.05pt;margin-top:288.1pt;height:18.85pt;width:119.4pt;mso-position-horizontal-relative:page;mso-position-vertical-relative:page;rotation:21626880f;z-index:-251632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-13.05pt;margin-top:776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44.1pt;height:18.85pt;width:119.4pt;mso-position-horizontal-relative:page;mso-position-vertical-relative:page;rotation:21626880f;z-index:-251625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86.9pt;margin-top:27.75pt;height:18.85pt;width:119.4pt;rotation:21626880f;z-index:-2516244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52F2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68" o:spid="_x0000_s2082" o:spt="136" type="#_x0000_t136" style="position:absolute;left:0pt;margin-left:86.9pt;margin-top:27.7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-13.05pt;margin-top:288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491.9pt;margin-top:44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391.9pt;margin-top:288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-13.05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491.9pt;margin-top:532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391.9pt;margin-top:776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0" o:spid="_x0000_s2090" style="position:absolute;left:0pt;margin-left:30pt;margin-top:29.5pt;height:1pt;width:535pt;mso-position-horizontal-relative:page;mso-position-vertical-relative:page;z-index:-2516172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5AE09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86" o:spid="_x0000_s2091" o:spt="136" type="#_x0000_t136" style="position:absolute;left:0pt;margin-left:86.9pt;margin-top:27.75pt;height:18.85pt;width:119.4pt;rotation:21626880f;z-index:-2516060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8" o:spid="_x0000_s2092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491.9pt;margin-top:44.1pt;height:18.85pt;width:119.4pt;mso-position-horizontal-relative:page;mso-position-vertical-relative:page;rotation:21626880f;z-index:-2516070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391.9pt;margin-top:288.1pt;height:18.85pt;width:119.4pt;mso-position-horizontal-relative:page;mso-position-vertical-relative:page;rotation:21626880f;z-index:-251614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-13.05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491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391.9pt;margin-top:776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9" o:spid="_x0000_s2099" style="position:absolute;left:0pt;margin-left:30pt;margin-top:29.5pt;height:1pt;width:535pt;mso-position-horizontal-relative:page;mso-position-vertical-relative:page;z-index:-2516080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FC06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_x0000_s2100" o:spid="_x0000_s2100" style="position:absolute;left:0pt;margin-left:30pt;margin-top:29.5pt;height:1pt;width:782pt;mso-position-horizontal-relative:page;mso-position-vertical-relative:page;z-index:-25160089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pict>
        <v:shape id="PowerPlusWaterMarkObject106" o:spid="_x0000_s2101" o:spt="136" type="#_x0000_t136" style="position:absolute;left:0pt;margin-left:280.95pt;margin-top:406.35pt;height:22.25pt;width:609.35pt;mso-position-horizontal-relative:page;mso-position-vertical-relative:page;rotation:21626880f;z-index:-2516049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86.9pt;margin-top:287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-45pt;margin-top:406.35pt;height:22.25pt;width:609.35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638.9pt;margin-top:529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638.9pt;margin-top:45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312.9pt;margin-top:45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-13.05pt;margin-top:28.75pt;height:18.85pt;width:119.4pt;rotation:21626880f;z-index:-2515978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19AC2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120" o:spid="_x0000_s2108" o:spt="136" type="#_x0000_t136" style="position:absolute;left:0pt;margin-left:86.9pt;margin-top:27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2" o:spid="_x0000_s2109" o:spt="136" type="#_x0000_t136" style="position:absolute;left:0pt;margin-left:491.9pt;margin-top:44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4" o:spid="_x0000_s2110" o:spt="136" type="#_x0000_t136" style="position:absolute;left:0pt;margin-left:-13.05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91.9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42.05pt;margin-top:282.9pt;height:5.8pt;width:16.45pt;mso-position-horizontal-relative:page;mso-position-vertical-relative:page;rotation:21626880f;z-index:-251594752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0. 28" style="font-family:Arial;font-size:8pt;v-text-align:center;"/>
        </v:shape>
      </w:pict>
    </w:r>
    <w:r>
      <w:pict>
        <v:shape id="PowerPlusWaterMarkObject130" o:spid="_x0000_s2113" o:spt="136" type="#_x0000_t136" style="position:absolute;left:0pt;margin-left:86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491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391.9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535pt;mso-position-horizontal-relative:page;mso-position-vertical-relative:page;z-index:-2515896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6FCA">
    <w:pPr>
      <w:spacing w:before="32" w:line="210" w:lineRule="exact"/>
      <w:ind w:left="646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7632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493.6pt;margin-top:72.8pt;height:7.2pt;width:32.1pt;mso-position-horizontal-relative:page;mso-position-vertical-relative:page;z-index:-251577344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算公开表4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401.35pt;margin-top:325.75pt;height:7.9pt;width:11.7pt;mso-position-horizontal-relative:page;mso-position-vertical-relative:page;z-index:-251583488;mso-width-relative:page;mso-height-relative:page;" fillcolor="#212529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281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-13.05pt;margin-top:288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391.9pt;margin-top:288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86.9pt;margin-top:532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491.9pt;margin-top:532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6" o:spid="_x0000_s2126" o:spt="136" type="#_x0000_t136" style="position:absolute;left:0pt;margin-left:-13.05pt;margin-top:776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8" o:spid="_x0000_s2127" o:spt="136" type="#_x0000_t136" style="position:absolute;left:0pt;margin-left:391.9pt;margin-top:776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8" o:spid="_x0000_s2128" style="position:absolute;left:0pt;margin-left:30pt;margin-top:29.5pt;height:1pt;width:535pt;mso-position-horizontal-relative:page;mso-position-vertical-relative:page;z-index:-2515793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长治高新区社会保险中心2026年单位预算公开报告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D32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7.png"/><Relationship Id="rId60" Type="http://schemas.openxmlformats.org/officeDocument/2006/relationships/image" Target="media/image6.png"/><Relationship Id="rId6" Type="http://schemas.openxmlformats.org/officeDocument/2006/relationships/header" Target="header2.xml"/><Relationship Id="rId59" Type="http://schemas.openxmlformats.org/officeDocument/2006/relationships/image" Target="media/image5.png"/><Relationship Id="rId58" Type="http://schemas.openxmlformats.org/officeDocument/2006/relationships/image" Target="media/image4.png"/><Relationship Id="rId57" Type="http://schemas.openxmlformats.org/officeDocument/2006/relationships/image" Target="media/image3.png"/><Relationship Id="rId56" Type="http://schemas.openxmlformats.org/officeDocument/2006/relationships/image" Target="media/image2.png"/><Relationship Id="rId55" Type="http://schemas.openxmlformats.org/officeDocument/2006/relationships/image" Target="media/image1.png"/><Relationship Id="rId54" Type="http://schemas.openxmlformats.org/officeDocument/2006/relationships/theme" Target="theme/theme1.xml"/><Relationship Id="rId53" Type="http://schemas.openxmlformats.org/officeDocument/2006/relationships/footer" Target="footer25.xml"/><Relationship Id="rId52" Type="http://schemas.openxmlformats.org/officeDocument/2006/relationships/header" Target="header24.xml"/><Relationship Id="rId51" Type="http://schemas.openxmlformats.org/officeDocument/2006/relationships/footer" Target="footer24.xml"/><Relationship Id="rId50" Type="http://schemas.openxmlformats.org/officeDocument/2006/relationships/footer" Target="footer23.xml"/><Relationship Id="rId5" Type="http://schemas.openxmlformats.org/officeDocument/2006/relationships/header" Target="header1.xml"/><Relationship Id="rId49" Type="http://schemas.openxmlformats.org/officeDocument/2006/relationships/footer" Target="footer22.xml"/><Relationship Id="rId48" Type="http://schemas.openxmlformats.org/officeDocument/2006/relationships/footer" Target="footer21.xml"/><Relationship Id="rId47" Type="http://schemas.openxmlformats.org/officeDocument/2006/relationships/footer" Target="footer20.xml"/><Relationship Id="rId46" Type="http://schemas.openxmlformats.org/officeDocument/2006/relationships/header" Target="header23.xml"/><Relationship Id="rId45" Type="http://schemas.openxmlformats.org/officeDocument/2006/relationships/footer" Target="footer19.xml"/><Relationship Id="rId44" Type="http://schemas.openxmlformats.org/officeDocument/2006/relationships/header" Target="header22.xml"/><Relationship Id="rId43" Type="http://schemas.openxmlformats.org/officeDocument/2006/relationships/footer" Target="footer18.xml"/><Relationship Id="rId42" Type="http://schemas.openxmlformats.org/officeDocument/2006/relationships/header" Target="header21.xml"/><Relationship Id="rId41" Type="http://schemas.openxmlformats.org/officeDocument/2006/relationships/footer" Target="footer17.xml"/><Relationship Id="rId40" Type="http://schemas.openxmlformats.org/officeDocument/2006/relationships/header" Target="header20.xml"/><Relationship Id="rId4" Type="http://schemas.openxmlformats.org/officeDocument/2006/relationships/endnotes" Target="endnotes.xml"/><Relationship Id="rId39" Type="http://schemas.openxmlformats.org/officeDocument/2006/relationships/footer" Target="footer16.xml"/><Relationship Id="rId38" Type="http://schemas.openxmlformats.org/officeDocument/2006/relationships/header" Target="header19.xml"/><Relationship Id="rId37" Type="http://schemas.openxmlformats.org/officeDocument/2006/relationships/footer" Target="footer15.xml"/><Relationship Id="rId36" Type="http://schemas.openxmlformats.org/officeDocument/2006/relationships/header" Target="header18.xml"/><Relationship Id="rId35" Type="http://schemas.openxmlformats.org/officeDocument/2006/relationships/footer" Target="footer14.xml"/><Relationship Id="rId34" Type="http://schemas.openxmlformats.org/officeDocument/2006/relationships/header" Target="header17.xml"/><Relationship Id="rId33" Type="http://schemas.openxmlformats.org/officeDocument/2006/relationships/footer" Target="footer13.xml"/><Relationship Id="rId32" Type="http://schemas.openxmlformats.org/officeDocument/2006/relationships/header" Target="header16.xml"/><Relationship Id="rId31" Type="http://schemas.openxmlformats.org/officeDocument/2006/relationships/footer" Target="footer12.xml"/><Relationship Id="rId30" Type="http://schemas.openxmlformats.org/officeDocument/2006/relationships/header" Target="header15.xml"/><Relationship Id="rId3" Type="http://schemas.openxmlformats.org/officeDocument/2006/relationships/footnotes" Target="footnotes.xml"/><Relationship Id="rId29" Type="http://schemas.openxmlformats.org/officeDocument/2006/relationships/footer" Target="footer11.xml"/><Relationship Id="rId28" Type="http://schemas.openxmlformats.org/officeDocument/2006/relationships/header" Target="header14.xml"/><Relationship Id="rId27" Type="http://schemas.openxmlformats.org/officeDocument/2006/relationships/footer" Target="footer10.xml"/><Relationship Id="rId26" Type="http://schemas.openxmlformats.org/officeDocument/2006/relationships/header" Target="header13.xml"/><Relationship Id="rId25" Type="http://schemas.openxmlformats.org/officeDocument/2006/relationships/footer" Target="footer9.xml"/><Relationship Id="rId24" Type="http://schemas.openxmlformats.org/officeDocument/2006/relationships/header" Target="header12.xml"/><Relationship Id="rId23" Type="http://schemas.openxmlformats.org/officeDocument/2006/relationships/footer" Target="footer8.xml"/><Relationship Id="rId22" Type="http://schemas.openxmlformats.org/officeDocument/2006/relationships/header" Target="header11.xml"/><Relationship Id="rId21" Type="http://schemas.openxmlformats.org/officeDocument/2006/relationships/footer" Target="footer7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footer" Target="footer6.xml"/><Relationship Id="rId18" Type="http://schemas.openxmlformats.org/officeDocument/2006/relationships/header" Target="header9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footer" Target="footer4.xml"/><Relationship Id="rId14" Type="http://schemas.openxmlformats.org/officeDocument/2006/relationships/header" Target="header7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531</Words>
  <Characters>599</Characters>
  <TotalTime>0</TotalTime>
  <ScaleCrop>false</ScaleCrop>
  <LinksUpToDate>false</LinksUpToDate>
  <CharactersWithSpaces>782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2026-02-24T10:45:00Z</dcterms:created>
  <dc:creator>Administrator</dc:creator>
  <cp:lastModifiedBy>A暴繁</cp:lastModifiedBy>
  <dcterms:modified xsi:type="dcterms:W3CDTF">2026-02-24T03:11:30Z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2026-02-24T11:00:24Z</vt:filetime>
  </property>
  <property fmtid="{D5CDD505-2E9C-101B-9397-08002B2CF9AE}" pid="4" name="KSOProductBuildVer">
    <vt:lpwstr>2052-12.1.0.24657</vt:lpwstr>
  </property>
  <property fmtid="{D5CDD505-2E9C-101B-9397-08002B2CF9AE}" pid="5" name="ICV">
    <vt:lpwstr>973A34042106499498F1234C02073CF0_13</vt:lpwstr>
  </property>
</Properties>
</file>